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81428" w14:textId="3A2C2F30" w:rsidR="005039CF" w:rsidRDefault="005039CF" w:rsidP="005039CF">
      <w:pPr>
        <w:spacing w:after="0" w:line="240" w:lineRule="auto"/>
        <w:rPr>
          <w:rFonts w:eastAsia="Times New Roman" w:cs="Times New Roman"/>
          <w:b/>
          <w:color w:val="000000"/>
          <w:sz w:val="28"/>
          <w:szCs w:val="28"/>
          <w:lang w:eastAsia="en-GB"/>
        </w:rPr>
      </w:pPr>
      <w:r>
        <w:rPr>
          <w:rFonts w:eastAsia="Times New Roman" w:cs="Times New Roman"/>
          <w:b/>
          <w:color w:val="000000"/>
          <w:sz w:val="28"/>
          <w:szCs w:val="28"/>
          <w:lang w:eastAsia="en-GB"/>
        </w:rPr>
        <w:t>Digital Marketing Manager</w:t>
      </w:r>
    </w:p>
    <w:p w14:paraId="0852EA62" w14:textId="37898ECD" w:rsidR="005039CF" w:rsidRPr="007C7AAE" w:rsidRDefault="005039CF" w:rsidP="005039CF">
      <w:pPr>
        <w:spacing w:after="0" w:line="240" w:lineRule="auto"/>
        <w:rPr>
          <w:rFonts w:eastAsia="Times New Roman" w:cs="Times New Roman"/>
          <w:b/>
          <w:color w:val="000000"/>
          <w:sz w:val="28"/>
          <w:szCs w:val="28"/>
          <w:lang w:eastAsia="en-GB"/>
        </w:rPr>
      </w:pPr>
      <w:r w:rsidRPr="007C7AAE">
        <w:rPr>
          <w:rFonts w:eastAsia="Times New Roman" w:cs="Times New Roman"/>
          <w:b/>
          <w:color w:val="000000"/>
          <w:sz w:val="28"/>
          <w:szCs w:val="28"/>
          <w:lang w:eastAsia="en-GB"/>
        </w:rPr>
        <w:t>Job Description and Person Specification</w:t>
      </w:r>
    </w:p>
    <w:p w14:paraId="6FF6775B" w14:textId="77777777" w:rsidR="005039CF" w:rsidRDefault="005039CF" w:rsidP="005039CF">
      <w:pPr>
        <w:spacing w:after="0" w:line="240" w:lineRule="auto"/>
        <w:rPr>
          <w:rFonts w:eastAsia="Times New Roman" w:cs="Times New Roman"/>
          <w:b/>
          <w:color w:val="000000"/>
          <w:lang w:eastAsia="en-GB"/>
        </w:rPr>
      </w:pPr>
    </w:p>
    <w:p w14:paraId="5D4DE261" w14:textId="77777777" w:rsidR="005039CF" w:rsidRPr="007C7AAE" w:rsidRDefault="005039CF" w:rsidP="005039CF">
      <w:pPr>
        <w:spacing w:after="0" w:line="240" w:lineRule="auto"/>
        <w:rPr>
          <w:rFonts w:eastAsia="Times New Roman" w:cs="Times New Roman"/>
          <w:color w:val="000000"/>
          <w:lang w:eastAsia="en-GB"/>
        </w:rPr>
      </w:pPr>
    </w:p>
    <w:p w14:paraId="0FF29B0D" w14:textId="77777777" w:rsidR="005039CF" w:rsidRPr="007C7AAE" w:rsidRDefault="005039CF" w:rsidP="005039CF">
      <w:pPr>
        <w:keepNext/>
        <w:spacing w:after="0" w:line="240" w:lineRule="auto"/>
        <w:outlineLvl w:val="1"/>
        <w:rPr>
          <w:rFonts w:eastAsia="Times New Roman" w:cs="Arial"/>
          <w:b/>
          <w:color w:val="000000"/>
          <w:lang w:val="en" w:eastAsia="en-GB"/>
        </w:rPr>
      </w:pPr>
      <w:r w:rsidRPr="007C7AAE">
        <w:rPr>
          <w:rFonts w:eastAsia="Times New Roman" w:cs="Arial"/>
          <w:b/>
          <w:color w:val="000000"/>
          <w:lang w:val="en" w:eastAsia="en-GB"/>
        </w:rPr>
        <w:t xml:space="preserve">Job </w:t>
      </w:r>
      <w:r>
        <w:rPr>
          <w:rFonts w:eastAsia="Times New Roman" w:cs="Arial"/>
          <w:b/>
          <w:color w:val="000000"/>
          <w:lang w:val="en" w:eastAsia="en-GB"/>
        </w:rPr>
        <w:t>p</w:t>
      </w:r>
      <w:r w:rsidRPr="007C7AAE">
        <w:rPr>
          <w:rFonts w:eastAsia="Times New Roman" w:cs="Arial"/>
          <w:b/>
          <w:color w:val="000000"/>
          <w:lang w:val="en" w:eastAsia="en-GB"/>
        </w:rPr>
        <w:t xml:space="preserve">urpose </w:t>
      </w:r>
    </w:p>
    <w:p w14:paraId="69330634" w14:textId="77777777" w:rsidR="005039CF" w:rsidRDefault="005039CF" w:rsidP="005039CF">
      <w:pPr>
        <w:spacing w:after="0" w:line="240" w:lineRule="auto"/>
        <w:rPr>
          <w:rFonts w:eastAsia="Times New Roman" w:cs="Times New Roman"/>
          <w:b/>
          <w:color w:val="000000"/>
          <w:lang w:val="en" w:eastAsia="en-GB"/>
        </w:rPr>
      </w:pPr>
    </w:p>
    <w:p w14:paraId="6581F9D7" w14:textId="18777233" w:rsidR="005039CF" w:rsidRDefault="005039CF" w:rsidP="005039CF">
      <w:r>
        <w:t xml:space="preserve">This role is responsible for developing, </w:t>
      </w:r>
      <w:proofErr w:type="gramStart"/>
      <w:r>
        <w:t>growing</w:t>
      </w:r>
      <w:proofErr w:type="gramEnd"/>
      <w:r>
        <w:t xml:space="preserve"> and managing digital marketing campaigns across a range of platforms to meet the business needs. The role is also responsible for developing our digital strategy, PPC campaigns, Search Engine Optimisation, creating rich content, developing landing pages, updating website, and our conversion activity using, for example through emails (via Pardot).</w:t>
      </w:r>
    </w:p>
    <w:p w14:paraId="213EF1A4" w14:textId="23824B0A" w:rsidR="00DD2121" w:rsidRDefault="00DD2121" w:rsidP="005039CF">
      <w:r w:rsidRPr="00B3687A">
        <w:rPr>
          <w:b/>
          <w:bCs/>
        </w:rPr>
        <w:t>Reporting to:</w:t>
      </w:r>
      <w:r>
        <w:tab/>
        <w:t>Director of Marketing &amp; Business Development</w:t>
      </w:r>
    </w:p>
    <w:p w14:paraId="5571F16C" w14:textId="02D1631E" w:rsidR="00DD2121" w:rsidRDefault="00DD2121" w:rsidP="005039CF">
      <w:r w:rsidRPr="00B3687A">
        <w:rPr>
          <w:b/>
          <w:bCs/>
        </w:rPr>
        <w:t xml:space="preserve">Direct reports: </w:t>
      </w:r>
      <w:r w:rsidRPr="00B3687A">
        <w:rPr>
          <w:b/>
          <w:bCs/>
        </w:rPr>
        <w:tab/>
      </w:r>
      <w:r>
        <w:t>None</w:t>
      </w:r>
    </w:p>
    <w:p w14:paraId="616AAF88" w14:textId="77777777" w:rsidR="00DD2121" w:rsidRDefault="00DD2121" w:rsidP="005039CF"/>
    <w:p w14:paraId="465A9E19" w14:textId="77777777" w:rsidR="005039CF" w:rsidRPr="007C7AAE" w:rsidRDefault="005039CF" w:rsidP="005039CF">
      <w:pPr>
        <w:spacing w:after="0" w:line="240" w:lineRule="auto"/>
        <w:rPr>
          <w:rFonts w:eastAsia="Times New Roman" w:cs="Times New Roman"/>
          <w:color w:val="000000"/>
          <w:lang w:val="en" w:eastAsia="en-GB"/>
        </w:rPr>
      </w:pPr>
      <w:r>
        <w:rPr>
          <w:rFonts w:eastAsia="Times New Roman" w:cs="Arial"/>
          <w:b/>
          <w:color w:val="000000"/>
          <w:lang w:val="en" w:eastAsia="en-GB"/>
        </w:rPr>
        <w:t>K</w:t>
      </w:r>
      <w:r w:rsidRPr="007C7AAE">
        <w:rPr>
          <w:rFonts w:eastAsia="Times New Roman" w:cs="Arial"/>
          <w:b/>
          <w:color w:val="000000"/>
          <w:lang w:val="en" w:eastAsia="en-GB"/>
        </w:rPr>
        <w:t>ey responsibilities</w:t>
      </w:r>
    </w:p>
    <w:p w14:paraId="1D6FFBA0" w14:textId="77777777" w:rsidR="005039CF" w:rsidRDefault="005039CF" w:rsidP="005039CF">
      <w:pPr>
        <w:pStyle w:val="ListParagraph"/>
        <w:numPr>
          <w:ilvl w:val="0"/>
          <w:numId w:val="3"/>
        </w:numPr>
      </w:pPr>
      <w:r>
        <w:t xml:space="preserve">Develop and implement appropriate digital and </w:t>
      </w:r>
      <w:r w:rsidRPr="00E10D8E">
        <w:t xml:space="preserve">social media strategies to achieve marketing </w:t>
      </w:r>
      <w:r>
        <w:t xml:space="preserve">and business growth </w:t>
      </w:r>
      <w:proofErr w:type="gramStart"/>
      <w:r w:rsidRPr="00E10D8E">
        <w:t>targets</w:t>
      </w:r>
      <w:proofErr w:type="gramEnd"/>
    </w:p>
    <w:p w14:paraId="6C14FB18" w14:textId="77777777" w:rsidR="005039CF" w:rsidRDefault="005039CF" w:rsidP="005039CF">
      <w:pPr>
        <w:pStyle w:val="ListParagraph"/>
        <w:numPr>
          <w:ilvl w:val="0"/>
          <w:numId w:val="3"/>
        </w:numPr>
      </w:pPr>
      <w:r>
        <w:t xml:space="preserve">Design, plan and implement innovative and effective digital media campaigns in support of and aligned with business development </w:t>
      </w:r>
      <w:proofErr w:type="gramStart"/>
      <w:r>
        <w:t>goals</w:t>
      </w:r>
      <w:proofErr w:type="gramEnd"/>
    </w:p>
    <w:p w14:paraId="7BF1BCFA" w14:textId="77777777" w:rsidR="005039CF" w:rsidRDefault="005039CF" w:rsidP="005039CF">
      <w:pPr>
        <w:pStyle w:val="ListParagraph"/>
        <w:numPr>
          <w:ilvl w:val="0"/>
          <w:numId w:val="3"/>
        </w:numPr>
      </w:pPr>
      <w:r>
        <w:t xml:space="preserve">Establish a strong web presence to boost our brand awareness and ensure we are optimising website content, landing pages and paid search </w:t>
      </w:r>
      <w:proofErr w:type="gramStart"/>
      <w:r>
        <w:t>copy</w:t>
      </w:r>
      <w:proofErr w:type="gramEnd"/>
    </w:p>
    <w:p w14:paraId="03EBCD5E" w14:textId="77777777" w:rsidR="005039CF" w:rsidRDefault="005039CF" w:rsidP="005039CF">
      <w:pPr>
        <w:pStyle w:val="ListParagraph"/>
        <w:numPr>
          <w:ilvl w:val="0"/>
          <w:numId w:val="3"/>
        </w:numPr>
      </w:pPr>
      <w:r>
        <w:t>Development, launch and optimisation of various PPC campaigns,</w:t>
      </w:r>
      <w:r w:rsidRPr="00734E0D">
        <w:t xml:space="preserve"> </w:t>
      </w:r>
      <w:r>
        <w:t>running accounts on search platforms (</w:t>
      </w:r>
      <w:proofErr w:type="gramStart"/>
      <w:r>
        <w:t>e.g.</w:t>
      </w:r>
      <w:proofErr w:type="gramEnd"/>
      <w:r>
        <w:t xml:space="preserve"> Google AdWords, Bing)</w:t>
      </w:r>
      <w:r w:rsidRPr="00734E0D">
        <w:t xml:space="preserve"> </w:t>
      </w:r>
      <w:r>
        <w:t>including the monitoring of budget and adjusting bids to gain better ROI</w:t>
      </w:r>
    </w:p>
    <w:p w14:paraId="08323D15" w14:textId="77777777" w:rsidR="005039CF" w:rsidRDefault="005039CF" w:rsidP="005039CF">
      <w:pPr>
        <w:pStyle w:val="ListParagraph"/>
        <w:numPr>
          <w:ilvl w:val="0"/>
          <w:numId w:val="3"/>
        </w:numPr>
      </w:pPr>
      <w:r>
        <w:t>Maintaining and developing partnerships with PPC ad platforms and vendors</w:t>
      </w:r>
    </w:p>
    <w:p w14:paraId="0A5E0F5F" w14:textId="77777777" w:rsidR="005039CF" w:rsidRDefault="005039CF" w:rsidP="005039CF">
      <w:pPr>
        <w:pStyle w:val="ListParagraph"/>
        <w:numPr>
          <w:ilvl w:val="0"/>
          <w:numId w:val="3"/>
        </w:numPr>
      </w:pPr>
      <w:r>
        <w:t xml:space="preserve">Develop, plan and execute successful SEO </w:t>
      </w:r>
      <w:proofErr w:type="gramStart"/>
      <w:r>
        <w:t>strategies</w:t>
      </w:r>
      <w:proofErr w:type="gramEnd"/>
    </w:p>
    <w:p w14:paraId="55806097" w14:textId="77777777" w:rsidR="005039CF" w:rsidRDefault="005039CF" w:rsidP="005039CF">
      <w:pPr>
        <w:pStyle w:val="ListParagraph"/>
        <w:numPr>
          <w:ilvl w:val="0"/>
          <w:numId w:val="3"/>
        </w:numPr>
      </w:pPr>
      <w:r>
        <w:t>Direct off-page optimization projects (</w:t>
      </w:r>
      <w:proofErr w:type="gramStart"/>
      <w:r>
        <w:t>e.g.</w:t>
      </w:r>
      <w:proofErr w:type="gramEnd"/>
      <w:r>
        <w:t xml:space="preserve"> link-building)</w:t>
      </w:r>
    </w:p>
    <w:p w14:paraId="43ACD204" w14:textId="3B2BB40C" w:rsidR="005039CF" w:rsidRDefault="005039CF" w:rsidP="005039CF">
      <w:pPr>
        <w:pStyle w:val="ListParagraph"/>
        <w:numPr>
          <w:ilvl w:val="0"/>
          <w:numId w:val="3"/>
        </w:numPr>
      </w:pPr>
      <w:r w:rsidRPr="00E10D8E">
        <w:t xml:space="preserve">Manage, </w:t>
      </w:r>
      <w:r>
        <w:t xml:space="preserve">curate, create </w:t>
      </w:r>
      <w:r w:rsidRPr="00E10D8E">
        <w:t xml:space="preserve">and publish original, high quality content </w:t>
      </w:r>
      <w:r>
        <w:t>(</w:t>
      </w:r>
      <w:proofErr w:type="gramStart"/>
      <w:r>
        <w:t>e.g.</w:t>
      </w:r>
      <w:proofErr w:type="gramEnd"/>
      <w:r>
        <w:t xml:space="preserve"> website, landing pages, blogs, press releases, emails and podcasts), using keyword research to inform and guide decisions as to content materials</w:t>
      </w:r>
    </w:p>
    <w:p w14:paraId="5801CC0D" w14:textId="69722F88" w:rsidR="005039CF" w:rsidRDefault="005039CF" w:rsidP="005039CF">
      <w:pPr>
        <w:pStyle w:val="ListParagraph"/>
        <w:numPr>
          <w:ilvl w:val="0"/>
          <w:numId w:val="3"/>
        </w:numPr>
      </w:pPr>
      <w:r>
        <w:t>Manage conversion activities (</w:t>
      </w:r>
      <w:proofErr w:type="gramStart"/>
      <w:r>
        <w:t>e.g</w:t>
      </w:r>
      <w:r w:rsidR="000956B4">
        <w:t>.</w:t>
      </w:r>
      <w:proofErr w:type="gramEnd"/>
      <w:r>
        <w:t xml:space="preserve"> using Pardot)</w:t>
      </w:r>
    </w:p>
    <w:p w14:paraId="57FDFE71" w14:textId="77777777" w:rsidR="005039CF" w:rsidRDefault="005039CF" w:rsidP="005039CF">
      <w:pPr>
        <w:pStyle w:val="ListParagraph"/>
        <w:numPr>
          <w:ilvl w:val="0"/>
          <w:numId w:val="3"/>
        </w:numPr>
      </w:pPr>
      <w:r>
        <w:t xml:space="preserve">Track KPIs to assess performance, pinpoint any issues of over/underperformance and make recommendations for further promotional or remedial action, as </w:t>
      </w:r>
      <w:proofErr w:type="gramStart"/>
      <w:r>
        <w:t>appropriate</w:t>
      </w:r>
      <w:proofErr w:type="gramEnd"/>
    </w:p>
    <w:p w14:paraId="46170839" w14:textId="77777777" w:rsidR="005039CF" w:rsidRDefault="005039CF" w:rsidP="005039CF">
      <w:pPr>
        <w:pStyle w:val="ListParagraph"/>
        <w:numPr>
          <w:ilvl w:val="0"/>
          <w:numId w:val="3"/>
        </w:numPr>
      </w:pPr>
      <w:r>
        <w:t>Produce regular reports for management (</w:t>
      </w:r>
      <w:proofErr w:type="gramStart"/>
      <w:r>
        <w:t>e.g.</w:t>
      </w:r>
      <w:proofErr w:type="gramEnd"/>
      <w:r>
        <w:t xml:space="preserve"> dashboards on PPC CPLs, traffic, rankings and other SEO aspects)</w:t>
      </w:r>
      <w:r w:rsidRPr="00734E0D">
        <w:t xml:space="preserve"> </w:t>
      </w:r>
      <w:r>
        <w:t>to inform strategic marketing planning and decision making</w:t>
      </w:r>
    </w:p>
    <w:p w14:paraId="7CA33E02" w14:textId="5DC81B73" w:rsidR="005039CF" w:rsidRDefault="005039CF" w:rsidP="005039CF">
      <w:pPr>
        <w:pStyle w:val="ListParagraph"/>
        <w:numPr>
          <w:ilvl w:val="0"/>
          <w:numId w:val="3"/>
        </w:numPr>
      </w:pPr>
      <w:r>
        <w:t xml:space="preserve">Liaise with Marketing Brand Manager to ensure integrated campaigns are developed and brand </w:t>
      </w:r>
      <w:proofErr w:type="gramStart"/>
      <w:r>
        <w:t>consistency</w:t>
      </w:r>
      <w:proofErr w:type="gramEnd"/>
    </w:p>
    <w:p w14:paraId="1D8EC19F" w14:textId="77777777" w:rsidR="005039CF" w:rsidRDefault="005039CF" w:rsidP="005039CF">
      <w:pPr>
        <w:pStyle w:val="ListParagraph"/>
        <w:numPr>
          <w:ilvl w:val="0"/>
          <w:numId w:val="3"/>
        </w:numPr>
        <w:shd w:val="clear" w:color="auto" w:fill="FFFFFF"/>
        <w:spacing w:after="0" w:line="240" w:lineRule="auto"/>
        <w:outlineLvl w:val="1"/>
      </w:pPr>
      <w:r>
        <w:t>Undertake continuing professional development to ensure we s</w:t>
      </w:r>
      <w:r w:rsidRPr="00396AB3">
        <w:t xml:space="preserve">tay </w:t>
      </w:r>
      <w:proofErr w:type="gramStart"/>
      <w:r w:rsidRPr="00396AB3">
        <w:t>up-to-date</w:t>
      </w:r>
      <w:proofErr w:type="gramEnd"/>
      <w:r w:rsidRPr="00396AB3">
        <w:t xml:space="preserve"> with digital media developments </w:t>
      </w:r>
    </w:p>
    <w:p w14:paraId="08A6C403" w14:textId="77777777" w:rsidR="005039CF" w:rsidRPr="007C7AAE" w:rsidRDefault="005039CF" w:rsidP="005039CF">
      <w:pPr>
        <w:spacing w:after="0" w:line="240" w:lineRule="auto"/>
        <w:rPr>
          <w:rFonts w:eastAsia="Times New Roman" w:cs="Times New Roman"/>
          <w:color w:val="000000"/>
          <w:lang w:val="en" w:eastAsia="en-GB"/>
        </w:rPr>
      </w:pPr>
    </w:p>
    <w:p w14:paraId="00BA5301" w14:textId="77777777" w:rsidR="005039CF" w:rsidRPr="007C7AAE" w:rsidRDefault="005039CF" w:rsidP="005039CF">
      <w:pPr>
        <w:spacing w:after="0" w:line="240" w:lineRule="auto"/>
        <w:rPr>
          <w:rFonts w:eastAsia="Times New Roman" w:cs="Times New Roman"/>
          <w:b/>
          <w:color w:val="000000"/>
          <w:lang w:eastAsia="en-GB"/>
        </w:rPr>
      </w:pPr>
      <w:r w:rsidRPr="007C7AAE">
        <w:rPr>
          <w:rFonts w:eastAsia="Times New Roman" w:cs="Times New Roman"/>
          <w:b/>
          <w:color w:val="000000"/>
          <w:lang w:eastAsia="en-GB"/>
        </w:rPr>
        <w:t xml:space="preserve">Other considerations: </w:t>
      </w:r>
    </w:p>
    <w:p w14:paraId="070EEB6A" w14:textId="77777777" w:rsidR="005039CF" w:rsidRPr="007C7AAE" w:rsidRDefault="005039CF" w:rsidP="005039CF">
      <w:pPr>
        <w:numPr>
          <w:ilvl w:val="0"/>
          <w:numId w:val="1"/>
        </w:numPr>
        <w:spacing w:after="0" w:line="240" w:lineRule="auto"/>
        <w:rPr>
          <w:rFonts w:eastAsia="Times New Roman" w:cs="Times New Roman"/>
          <w:color w:val="000000"/>
          <w:lang w:eastAsia="en-GB"/>
        </w:rPr>
      </w:pPr>
      <w:r w:rsidRPr="007C7AAE">
        <w:rPr>
          <w:rFonts w:eastAsia="Times New Roman" w:cs="Times New Roman"/>
          <w:color w:val="000000"/>
          <w:lang w:eastAsia="en-GB"/>
        </w:rPr>
        <w:t xml:space="preserve">Due to the nature of the post, the holder </w:t>
      </w:r>
      <w:r>
        <w:rPr>
          <w:rFonts w:eastAsia="Times New Roman" w:cs="Times New Roman"/>
          <w:color w:val="000000"/>
          <w:lang w:eastAsia="en-GB"/>
        </w:rPr>
        <w:t xml:space="preserve">may </w:t>
      </w:r>
      <w:r w:rsidRPr="007C7AAE">
        <w:rPr>
          <w:rFonts w:eastAsia="Times New Roman" w:cs="Times New Roman"/>
          <w:color w:val="000000"/>
          <w:lang w:eastAsia="en-GB"/>
        </w:rPr>
        <w:t>be expected to work flexible hours in order to attend certain company events.</w:t>
      </w:r>
    </w:p>
    <w:p w14:paraId="6269EEC4" w14:textId="77777777" w:rsidR="005039CF" w:rsidRPr="007C7AAE" w:rsidRDefault="005039CF" w:rsidP="005039CF">
      <w:pPr>
        <w:numPr>
          <w:ilvl w:val="0"/>
          <w:numId w:val="1"/>
        </w:numPr>
        <w:spacing w:after="0" w:line="240" w:lineRule="auto"/>
        <w:rPr>
          <w:rFonts w:eastAsia="Times New Roman" w:cs="Times New Roman"/>
          <w:color w:val="000000"/>
          <w:lang w:eastAsia="en-GB"/>
        </w:rPr>
      </w:pPr>
      <w:r w:rsidRPr="007C7AAE">
        <w:rPr>
          <w:rFonts w:eastAsia="Times New Roman" w:cs="Times New Roman"/>
          <w:color w:val="000000"/>
          <w:lang w:eastAsia="en-GB"/>
        </w:rPr>
        <w:t>This post requires an enhanced DBS clearance to be renewed every three years as S4E works closely with children and schools. Other appropriate checks and safeguards may also be required.</w:t>
      </w:r>
    </w:p>
    <w:p w14:paraId="14F9AF75" w14:textId="77777777" w:rsidR="005039CF" w:rsidRPr="007C7AAE" w:rsidRDefault="005039CF" w:rsidP="005039CF">
      <w:pPr>
        <w:numPr>
          <w:ilvl w:val="0"/>
          <w:numId w:val="1"/>
        </w:numPr>
        <w:spacing w:after="0" w:line="240" w:lineRule="auto"/>
        <w:rPr>
          <w:rFonts w:eastAsia="Times New Roman" w:cs="Times New Roman"/>
          <w:color w:val="000000"/>
          <w:lang w:eastAsia="en-GB"/>
        </w:rPr>
      </w:pPr>
      <w:r w:rsidRPr="007C7AAE">
        <w:rPr>
          <w:rFonts w:eastAsia="Times New Roman" w:cs="Times New Roman"/>
          <w:color w:val="000000"/>
          <w:lang w:eastAsia="en-GB"/>
        </w:rPr>
        <w:t xml:space="preserve">The role will require a highly flexible, innovative approach. </w:t>
      </w:r>
    </w:p>
    <w:p w14:paraId="49CCD9FE" w14:textId="77777777" w:rsidR="005039CF" w:rsidRPr="007C7AAE" w:rsidRDefault="005039CF" w:rsidP="005039CF">
      <w:pPr>
        <w:numPr>
          <w:ilvl w:val="0"/>
          <w:numId w:val="1"/>
        </w:numPr>
        <w:spacing w:after="0" w:line="240" w:lineRule="auto"/>
        <w:rPr>
          <w:rFonts w:eastAsia="Times New Roman" w:cs="Times New Roman"/>
          <w:color w:val="000000"/>
          <w:lang w:eastAsia="en-GB"/>
        </w:rPr>
      </w:pPr>
      <w:r w:rsidRPr="007C7AAE">
        <w:rPr>
          <w:rFonts w:eastAsia="Times New Roman" w:cs="Times New Roman"/>
          <w:color w:val="000000"/>
          <w:lang w:eastAsia="en-GB"/>
        </w:rPr>
        <w:t>A full driving licence is required together with access to legal use of a car and insurance appropriate to use the car for business purposes as well as travel to and from work.</w:t>
      </w:r>
    </w:p>
    <w:p w14:paraId="52D3D1D8" w14:textId="77777777" w:rsidR="005039CF" w:rsidRDefault="005039CF" w:rsidP="005039CF"/>
    <w:p w14:paraId="23262CE1" w14:textId="77777777" w:rsidR="005039CF" w:rsidRPr="00C416D2" w:rsidRDefault="005039CF" w:rsidP="005039CF"/>
    <w:p w14:paraId="0A946C50" w14:textId="77777777" w:rsidR="005039CF" w:rsidRPr="00C416D2" w:rsidRDefault="005039CF" w:rsidP="005039CF"/>
    <w:p w14:paraId="7B0BF1DB" w14:textId="77777777" w:rsidR="005039CF" w:rsidRDefault="005039CF" w:rsidP="005039CF">
      <w:r>
        <w:br w:type="page"/>
      </w:r>
    </w:p>
    <w:p w14:paraId="0250858B" w14:textId="462736E8" w:rsidR="005039CF" w:rsidRDefault="000956B4" w:rsidP="005039CF">
      <w:pPr>
        <w:rPr>
          <w:rFonts w:eastAsia="Calibri" w:cs="Calibri"/>
          <w:b/>
          <w:color w:val="000000"/>
          <w:lang w:eastAsia="en-GB"/>
        </w:rPr>
      </w:pPr>
      <w:r>
        <w:rPr>
          <w:rFonts w:eastAsia="Calibri" w:cs="Calibri"/>
          <w:b/>
          <w:color w:val="000000"/>
          <w:lang w:eastAsia="en-GB"/>
        </w:rPr>
        <w:t>P</w:t>
      </w:r>
      <w:r w:rsidR="005039CF" w:rsidRPr="007C7AAE">
        <w:rPr>
          <w:rFonts w:eastAsia="Calibri" w:cs="Calibri"/>
          <w:b/>
          <w:color w:val="000000"/>
          <w:lang w:eastAsia="en-GB"/>
        </w:rPr>
        <w:t xml:space="preserve">erson Specification – </w:t>
      </w:r>
      <w:r w:rsidR="005039CF">
        <w:rPr>
          <w:rFonts w:eastAsia="Calibri" w:cs="Calibri"/>
          <w:b/>
          <w:color w:val="000000"/>
          <w:lang w:eastAsia="en-GB"/>
        </w:rPr>
        <w:t xml:space="preserve">Digital </w:t>
      </w:r>
      <w:r w:rsidR="00EB62EC">
        <w:rPr>
          <w:rFonts w:eastAsia="Calibri" w:cs="Calibri"/>
          <w:b/>
          <w:color w:val="000000"/>
          <w:lang w:eastAsia="en-GB"/>
        </w:rPr>
        <w:t>Marketing</w:t>
      </w:r>
      <w:r w:rsidR="005039CF">
        <w:rPr>
          <w:rFonts w:eastAsia="Calibri" w:cs="Calibri"/>
          <w:b/>
          <w:color w:val="000000"/>
          <w:lang w:eastAsia="en-GB"/>
        </w:rPr>
        <w:t xml:space="preserve"> Manager</w:t>
      </w:r>
    </w:p>
    <w:tbl>
      <w:tblPr>
        <w:tblW w:w="100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3402"/>
        <w:gridCol w:w="2977"/>
        <w:gridCol w:w="2104"/>
      </w:tblGrid>
      <w:tr w:rsidR="005039CF" w:rsidRPr="007C7AAE" w14:paraId="571C3F8D" w14:textId="77777777" w:rsidTr="008845E7">
        <w:trPr>
          <w:trHeight w:val="280"/>
        </w:trPr>
        <w:tc>
          <w:tcPr>
            <w:tcW w:w="1527" w:type="dxa"/>
            <w:tcBorders>
              <w:top w:val="single" w:sz="4" w:space="0" w:color="000000"/>
              <w:left w:val="single" w:sz="4" w:space="0" w:color="000000"/>
              <w:bottom w:val="single" w:sz="4" w:space="0" w:color="000000"/>
              <w:right w:val="single" w:sz="4" w:space="0" w:color="000000"/>
            </w:tcBorders>
            <w:shd w:val="clear" w:color="auto" w:fill="C0C0C0"/>
          </w:tcPr>
          <w:p w14:paraId="661FC88F" w14:textId="77777777" w:rsidR="005039CF" w:rsidRPr="007C7AAE" w:rsidRDefault="005039CF" w:rsidP="008845E7">
            <w:pPr>
              <w:widowControl w:val="0"/>
              <w:spacing w:after="0" w:line="240" w:lineRule="auto"/>
              <w:ind w:left="360"/>
              <w:rPr>
                <w:rFonts w:eastAsia="Times New Roman" w:cs="Times New Roman"/>
                <w:color w:val="000000"/>
                <w:lang w:eastAsia="en-GB"/>
              </w:rPr>
            </w:pPr>
            <w:r w:rsidRPr="007C7AAE">
              <w:rPr>
                <w:rFonts w:eastAsia="Calibri" w:cs="Calibri"/>
                <w:b/>
                <w:color w:val="000000"/>
                <w:lang w:eastAsia="en-GB"/>
              </w:rPr>
              <w:t>Factors</w:t>
            </w:r>
          </w:p>
        </w:tc>
        <w:tc>
          <w:tcPr>
            <w:tcW w:w="3402" w:type="dxa"/>
            <w:tcBorders>
              <w:top w:val="single" w:sz="4" w:space="0" w:color="000000"/>
              <w:left w:val="single" w:sz="4" w:space="0" w:color="000000"/>
              <w:bottom w:val="single" w:sz="4" w:space="0" w:color="000000"/>
              <w:right w:val="single" w:sz="4" w:space="0" w:color="000000"/>
            </w:tcBorders>
            <w:shd w:val="clear" w:color="auto" w:fill="C0C0C0"/>
          </w:tcPr>
          <w:p w14:paraId="6C5E1674" w14:textId="77777777" w:rsidR="005039CF" w:rsidRPr="007C7AAE" w:rsidRDefault="005039CF" w:rsidP="008845E7">
            <w:pPr>
              <w:widowControl w:val="0"/>
              <w:spacing w:after="0" w:line="240" w:lineRule="auto"/>
              <w:ind w:left="360"/>
              <w:rPr>
                <w:rFonts w:eastAsia="Times New Roman" w:cs="Times New Roman"/>
                <w:color w:val="000000"/>
                <w:lang w:eastAsia="en-GB"/>
              </w:rPr>
            </w:pPr>
            <w:r w:rsidRPr="007C7AAE">
              <w:rPr>
                <w:rFonts w:eastAsia="Calibri" w:cs="Calibri"/>
                <w:b/>
                <w:color w:val="000000"/>
                <w:lang w:eastAsia="en-GB"/>
              </w:rPr>
              <w:t>Essential</w:t>
            </w:r>
          </w:p>
        </w:tc>
        <w:tc>
          <w:tcPr>
            <w:tcW w:w="2977" w:type="dxa"/>
            <w:tcBorders>
              <w:top w:val="single" w:sz="4" w:space="0" w:color="000000"/>
              <w:left w:val="single" w:sz="4" w:space="0" w:color="000000"/>
              <w:bottom w:val="single" w:sz="4" w:space="0" w:color="000000"/>
              <w:right w:val="single" w:sz="4" w:space="0" w:color="000000"/>
            </w:tcBorders>
            <w:shd w:val="clear" w:color="auto" w:fill="C0C0C0"/>
          </w:tcPr>
          <w:p w14:paraId="70903E53" w14:textId="77777777" w:rsidR="005039CF" w:rsidRPr="007C7AAE" w:rsidRDefault="005039CF" w:rsidP="008845E7">
            <w:pPr>
              <w:widowControl w:val="0"/>
              <w:spacing w:after="0" w:line="240" w:lineRule="auto"/>
              <w:ind w:left="360"/>
              <w:rPr>
                <w:rFonts w:eastAsia="Times New Roman" w:cs="Times New Roman"/>
                <w:color w:val="000000"/>
                <w:lang w:eastAsia="en-GB"/>
              </w:rPr>
            </w:pPr>
            <w:r w:rsidRPr="007C7AAE">
              <w:rPr>
                <w:rFonts w:eastAsia="Calibri" w:cs="Calibri"/>
                <w:b/>
                <w:color w:val="000000"/>
                <w:lang w:eastAsia="en-GB"/>
              </w:rPr>
              <w:t>Desirable</w:t>
            </w:r>
          </w:p>
        </w:tc>
        <w:tc>
          <w:tcPr>
            <w:tcW w:w="2104" w:type="dxa"/>
            <w:tcBorders>
              <w:top w:val="single" w:sz="4" w:space="0" w:color="000000"/>
              <w:left w:val="single" w:sz="4" w:space="0" w:color="000000"/>
              <w:bottom w:val="single" w:sz="4" w:space="0" w:color="000000"/>
              <w:right w:val="single" w:sz="4" w:space="0" w:color="000000"/>
            </w:tcBorders>
            <w:shd w:val="clear" w:color="auto" w:fill="C0C0C0"/>
          </w:tcPr>
          <w:p w14:paraId="68B3DC6D" w14:textId="77777777" w:rsidR="005039CF" w:rsidRPr="007C7AAE" w:rsidRDefault="005039CF" w:rsidP="008845E7">
            <w:pPr>
              <w:widowControl w:val="0"/>
              <w:spacing w:after="0" w:line="240" w:lineRule="auto"/>
              <w:ind w:left="360"/>
              <w:rPr>
                <w:rFonts w:eastAsia="Times New Roman" w:cs="Times New Roman"/>
                <w:color w:val="000000"/>
                <w:lang w:eastAsia="en-GB"/>
              </w:rPr>
            </w:pPr>
            <w:r w:rsidRPr="007C7AAE">
              <w:rPr>
                <w:rFonts w:eastAsia="Calibri" w:cs="Calibri"/>
                <w:b/>
                <w:color w:val="000000"/>
                <w:lang w:eastAsia="en-GB"/>
              </w:rPr>
              <w:t>Assessment Method</w:t>
            </w:r>
          </w:p>
        </w:tc>
      </w:tr>
      <w:tr w:rsidR="005039CF" w:rsidRPr="007C7AAE" w14:paraId="10459B43" w14:textId="77777777" w:rsidTr="008845E7">
        <w:trPr>
          <w:trHeight w:val="1160"/>
        </w:trPr>
        <w:tc>
          <w:tcPr>
            <w:tcW w:w="1527" w:type="dxa"/>
            <w:tcBorders>
              <w:top w:val="single" w:sz="4" w:space="0" w:color="000000"/>
              <w:left w:val="single" w:sz="4" w:space="0" w:color="000000"/>
              <w:bottom w:val="single" w:sz="4" w:space="0" w:color="000000"/>
              <w:right w:val="single" w:sz="4" w:space="0" w:color="000000"/>
            </w:tcBorders>
          </w:tcPr>
          <w:p w14:paraId="71BEEB06" w14:textId="77777777" w:rsidR="005039CF" w:rsidRPr="004C295D" w:rsidRDefault="005039CF" w:rsidP="008845E7">
            <w:pPr>
              <w:widowControl w:val="0"/>
              <w:spacing w:after="0" w:line="240" w:lineRule="auto"/>
              <w:ind w:left="360"/>
              <w:rPr>
                <w:rFonts w:eastAsia="Times New Roman" w:cs="Times New Roman"/>
                <w:color w:val="000000"/>
                <w:sz w:val="18"/>
                <w:lang w:eastAsia="en-GB"/>
              </w:rPr>
            </w:pPr>
          </w:p>
          <w:p w14:paraId="444B271C"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Qualifications</w:t>
            </w:r>
          </w:p>
        </w:tc>
        <w:tc>
          <w:tcPr>
            <w:tcW w:w="3402" w:type="dxa"/>
            <w:tcBorders>
              <w:top w:val="single" w:sz="4" w:space="0" w:color="000000"/>
              <w:left w:val="single" w:sz="4" w:space="0" w:color="000000"/>
              <w:bottom w:val="single" w:sz="4" w:space="0" w:color="000000"/>
              <w:right w:val="single" w:sz="4" w:space="0" w:color="000000"/>
            </w:tcBorders>
          </w:tcPr>
          <w:p w14:paraId="12284699" w14:textId="77777777" w:rsidR="005039CF" w:rsidRPr="004C295D" w:rsidRDefault="005039CF" w:rsidP="008845E7">
            <w:pPr>
              <w:spacing w:after="0" w:line="240" w:lineRule="auto"/>
              <w:rPr>
                <w:rFonts w:eastAsia="Calibri" w:cs="Calibri"/>
                <w:i/>
                <w:color w:val="000000"/>
                <w:sz w:val="18"/>
                <w:lang w:eastAsia="en-GB"/>
              </w:rPr>
            </w:pPr>
            <w:r w:rsidRPr="004C295D">
              <w:rPr>
                <w:rFonts w:eastAsia="Calibri" w:cs="Calibri"/>
                <w:i/>
                <w:color w:val="000000"/>
                <w:sz w:val="18"/>
                <w:lang w:eastAsia="en-GB"/>
              </w:rPr>
              <w:t xml:space="preserve">Note: although there are no essential qualifications for the role it is highly desirable to have appropriate marketing qualifications.  </w:t>
            </w:r>
          </w:p>
        </w:tc>
        <w:tc>
          <w:tcPr>
            <w:tcW w:w="2977" w:type="dxa"/>
            <w:tcBorders>
              <w:top w:val="single" w:sz="4" w:space="0" w:color="000000"/>
              <w:left w:val="single" w:sz="4" w:space="0" w:color="000000"/>
              <w:bottom w:val="single" w:sz="4" w:space="0" w:color="000000"/>
              <w:right w:val="single" w:sz="4" w:space="0" w:color="000000"/>
            </w:tcBorders>
          </w:tcPr>
          <w:p w14:paraId="2E2924DD" w14:textId="620A99A3" w:rsidR="005039CF" w:rsidRPr="004C295D" w:rsidRDefault="005039CF" w:rsidP="008845E7">
            <w:pPr>
              <w:spacing w:after="0" w:line="240" w:lineRule="auto"/>
              <w:rPr>
                <w:rFonts w:eastAsia="Calibri" w:cs="Times New Roman"/>
                <w:color w:val="000000"/>
                <w:sz w:val="18"/>
                <w:lang w:eastAsia="en-GB"/>
              </w:rPr>
            </w:pPr>
            <w:r w:rsidRPr="004C295D">
              <w:rPr>
                <w:rFonts w:eastAsia="Calibri" w:cs="Times New Roman"/>
                <w:color w:val="000000"/>
                <w:sz w:val="18"/>
                <w:lang w:eastAsia="en-GB"/>
              </w:rPr>
              <w:t xml:space="preserve">UK Degree or equivalent </w:t>
            </w:r>
            <w:r w:rsidR="00DD2121">
              <w:rPr>
                <w:rFonts w:eastAsia="Calibri" w:cs="Times New Roman"/>
                <w:color w:val="000000"/>
                <w:sz w:val="18"/>
                <w:lang w:eastAsia="en-GB"/>
              </w:rPr>
              <w:t xml:space="preserve">experience, </w:t>
            </w:r>
            <w:r w:rsidRPr="004C295D">
              <w:rPr>
                <w:rFonts w:eastAsia="Calibri" w:cs="Times New Roman"/>
                <w:color w:val="000000"/>
                <w:sz w:val="18"/>
                <w:lang w:eastAsia="en-GB"/>
              </w:rPr>
              <w:t xml:space="preserve">preferable in marketing, </w:t>
            </w:r>
            <w:proofErr w:type="gramStart"/>
            <w:r>
              <w:rPr>
                <w:rFonts w:eastAsia="Calibri" w:cs="Times New Roman"/>
                <w:color w:val="000000"/>
                <w:sz w:val="18"/>
                <w:lang w:eastAsia="en-GB"/>
              </w:rPr>
              <w:t>business</w:t>
            </w:r>
            <w:proofErr w:type="gramEnd"/>
            <w:r>
              <w:rPr>
                <w:rFonts w:eastAsia="Calibri" w:cs="Times New Roman"/>
                <w:color w:val="000000"/>
                <w:sz w:val="18"/>
                <w:lang w:eastAsia="en-GB"/>
              </w:rPr>
              <w:t xml:space="preserve"> or a related field.</w:t>
            </w:r>
          </w:p>
          <w:p w14:paraId="7B77FE7C" w14:textId="77777777" w:rsidR="005039CF" w:rsidRPr="004C295D" w:rsidRDefault="005039CF" w:rsidP="008845E7">
            <w:pPr>
              <w:spacing w:after="0" w:line="240" w:lineRule="auto"/>
              <w:rPr>
                <w:rFonts w:eastAsia="Calibri" w:cs="Calibri"/>
                <w:color w:val="000000"/>
                <w:sz w:val="18"/>
                <w:lang w:eastAsia="en-GB"/>
              </w:rPr>
            </w:pPr>
          </w:p>
          <w:p w14:paraId="456AD0D6" w14:textId="77777777" w:rsidR="005039CF" w:rsidRPr="004C295D" w:rsidRDefault="005039CF" w:rsidP="008845E7">
            <w:pPr>
              <w:spacing w:after="0" w:line="240" w:lineRule="auto"/>
              <w:rPr>
                <w:rFonts w:eastAsia="Calibri" w:cs="Calibri"/>
                <w:color w:val="000000"/>
                <w:sz w:val="18"/>
                <w:lang w:eastAsia="en-GB"/>
              </w:rPr>
            </w:pPr>
            <w:r w:rsidRPr="004C295D">
              <w:rPr>
                <w:rFonts w:eastAsia="Calibri" w:cs="Calibri"/>
                <w:color w:val="000000"/>
                <w:sz w:val="18"/>
                <w:lang w:eastAsia="en-GB"/>
              </w:rPr>
              <w:t>Membership of approp</w:t>
            </w:r>
            <w:r>
              <w:rPr>
                <w:rFonts w:eastAsia="Calibri" w:cs="Calibri"/>
                <w:color w:val="000000"/>
                <w:sz w:val="18"/>
                <w:lang w:eastAsia="en-GB"/>
              </w:rPr>
              <w:t>riate professional body</w:t>
            </w:r>
          </w:p>
          <w:p w14:paraId="2DDA69E6" w14:textId="77777777" w:rsidR="005039CF" w:rsidRPr="004C295D" w:rsidRDefault="005039CF" w:rsidP="008845E7">
            <w:pPr>
              <w:spacing w:after="0" w:line="240" w:lineRule="auto"/>
              <w:rPr>
                <w:rFonts w:eastAsia="Calibri" w:cs="Calibri"/>
                <w:color w:val="000000"/>
                <w:sz w:val="18"/>
                <w:lang w:eastAsia="en-GB"/>
              </w:rPr>
            </w:pPr>
          </w:p>
        </w:tc>
        <w:tc>
          <w:tcPr>
            <w:tcW w:w="2104" w:type="dxa"/>
            <w:tcBorders>
              <w:top w:val="single" w:sz="4" w:space="0" w:color="000000"/>
              <w:left w:val="single" w:sz="4" w:space="0" w:color="000000"/>
              <w:bottom w:val="single" w:sz="4" w:space="0" w:color="000000"/>
              <w:right w:val="single" w:sz="4" w:space="0" w:color="000000"/>
            </w:tcBorders>
          </w:tcPr>
          <w:p w14:paraId="2F1D7353" w14:textId="77777777" w:rsidR="005039CF" w:rsidRPr="004C295D" w:rsidRDefault="005039CF" w:rsidP="008845E7">
            <w:pPr>
              <w:spacing w:after="0" w:line="240" w:lineRule="auto"/>
              <w:ind w:left="360"/>
              <w:rPr>
                <w:rFonts w:eastAsia="Calibri" w:cs="Calibri"/>
                <w:color w:val="000000"/>
                <w:sz w:val="18"/>
                <w:lang w:eastAsia="en-GB"/>
              </w:rPr>
            </w:pPr>
            <w:r>
              <w:rPr>
                <w:rFonts w:eastAsia="Calibri" w:cs="Calibri"/>
                <w:color w:val="000000"/>
                <w:sz w:val="18"/>
                <w:lang w:eastAsia="en-GB"/>
              </w:rPr>
              <w:t>CV</w:t>
            </w:r>
          </w:p>
          <w:p w14:paraId="17DDF7AB" w14:textId="77777777" w:rsidR="005039CF" w:rsidRPr="004C295D" w:rsidRDefault="005039CF" w:rsidP="008845E7">
            <w:pPr>
              <w:spacing w:after="0" w:line="240" w:lineRule="auto"/>
              <w:ind w:left="360"/>
              <w:rPr>
                <w:rFonts w:eastAsia="Calibri" w:cs="Calibri"/>
                <w:color w:val="000000"/>
                <w:sz w:val="18"/>
                <w:lang w:eastAsia="en-GB"/>
              </w:rPr>
            </w:pPr>
            <w:r>
              <w:rPr>
                <w:rFonts w:eastAsia="Calibri" w:cs="Calibri"/>
                <w:color w:val="000000"/>
                <w:sz w:val="18"/>
                <w:lang w:eastAsia="en-GB"/>
              </w:rPr>
              <w:t xml:space="preserve">Copies of relevant certifications provided before/at </w:t>
            </w:r>
            <w:proofErr w:type="gramStart"/>
            <w:r>
              <w:rPr>
                <w:rFonts w:eastAsia="Calibri" w:cs="Calibri"/>
                <w:color w:val="000000"/>
                <w:sz w:val="18"/>
                <w:lang w:eastAsia="en-GB"/>
              </w:rPr>
              <w:t>interview</w:t>
            </w:r>
            <w:proofErr w:type="gramEnd"/>
          </w:p>
          <w:p w14:paraId="39731DA8" w14:textId="77777777" w:rsidR="005039CF" w:rsidRPr="004C295D" w:rsidRDefault="005039CF" w:rsidP="008845E7">
            <w:pPr>
              <w:widowControl w:val="0"/>
              <w:spacing w:after="0" w:line="240" w:lineRule="auto"/>
              <w:rPr>
                <w:rFonts w:eastAsia="Times New Roman" w:cs="Times New Roman"/>
                <w:color w:val="000000"/>
                <w:sz w:val="18"/>
                <w:lang w:eastAsia="en-GB"/>
              </w:rPr>
            </w:pPr>
          </w:p>
        </w:tc>
      </w:tr>
      <w:tr w:rsidR="005039CF" w:rsidRPr="007C7AAE" w14:paraId="2EE6C8B4" w14:textId="77777777" w:rsidTr="008845E7">
        <w:trPr>
          <w:trHeight w:val="260"/>
        </w:trPr>
        <w:tc>
          <w:tcPr>
            <w:tcW w:w="1527" w:type="dxa"/>
            <w:tcBorders>
              <w:top w:val="single" w:sz="4" w:space="0" w:color="000000"/>
              <w:left w:val="single" w:sz="4" w:space="0" w:color="000000"/>
              <w:bottom w:val="single" w:sz="4" w:space="0" w:color="000000"/>
              <w:right w:val="single" w:sz="4" w:space="0" w:color="000000"/>
            </w:tcBorders>
          </w:tcPr>
          <w:p w14:paraId="59621C06" w14:textId="77777777" w:rsidR="005039CF" w:rsidRPr="004C295D" w:rsidRDefault="005039CF" w:rsidP="008845E7">
            <w:pPr>
              <w:widowControl w:val="0"/>
              <w:spacing w:after="0" w:line="240" w:lineRule="auto"/>
              <w:ind w:left="360"/>
              <w:rPr>
                <w:rFonts w:eastAsia="Times New Roman" w:cs="Times New Roman"/>
                <w:color w:val="000000"/>
                <w:sz w:val="18"/>
                <w:lang w:eastAsia="en-GB"/>
              </w:rPr>
            </w:pPr>
          </w:p>
          <w:p w14:paraId="23DA0559"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Training</w:t>
            </w:r>
          </w:p>
        </w:tc>
        <w:tc>
          <w:tcPr>
            <w:tcW w:w="3402" w:type="dxa"/>
            <w:tcBorders>
              <w:top w:val="single" w:sz="4" w:space="0" w:color="000000"/>
              <w:left w:val="single" w:sz="4" w:space="0" w:color="000000"/>
              <w:bottom w:val="single" w:sz="4" w:space="0" w:color="000000"/>
              <w:right w:val="single" w:sz="4" w:space="0" w:color="000000"/>
            </w:tcBorders>
          </w:tcPr>
          <w:p w14:paraId="7E0BE1C6"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Evidence of Continuing Professional Development</w:t>
            </w:r>
            <w:r>
              <w:rPr>
                <w:rFonts w:eastAsia="Calibri" w:cs="Calibri"/>
                <w:color w:val="000000"/>
                <w:sz w:val="18"/>
                <w:lang w:eastAsia="en-GB"/>
              </w:rPr>
              <w:t>, especially related to</w:t>
            </w:r>
            <w:r w:rsidRPr="004C295D">
              <w:rPr>
                <w:rFonts w:eastAsia="Calibri" w:cs="Calibri"/>
                <w:color w:val="000000"/>
                <w:sz w:val="18"/>
                <w:lang w:eastAsia="en-GB"/>
              </w:rPr>
              <w:t xml:space="preserve"> web and digital mar</w:t>
            </w:r>
            <w:r>
              <w:rPr>
                <w:rFonts w:eastAsia="Calibri" w:cs="Calibri"/>
                <w:color w:val="000000"/>
                <w:sz w:val="18"/>
                <w:lang w:eastAsia="en-GB"/>
              </w:rPr>
              <w:t xml:space="preserve">keting and business </w:t>
            </w:r>
            <w:proofErr w:type="gramStart"/>
            <w:r>
              <w:rPr>
                <w:rFonts w:eastAsia="Calibri" w:cs="Calibri"/>
                <w:color w:val="000000"/>
                <w:sz w:val="18"/>
                <w:lang w:eastAsia="en-GB"/>
              </w:rPr>
              <w:t>development</w:t>
            </w:r>
            <w:proofErr w:type="gramEnd"/>
          </w:p>
          <w:p w14:paraId="28E15CD8" w14:textId="77777777" w:rsidR="005039CF" w:rsidRPr="004C295D" w:rsidRDefault="005039CF" w:rsidP="008845E7">
            <w:pPr>
              <w:widowControl w:val="0"/>
              <w:spacing w:after="0" w:line="240" w:lineRule="auto"/>
              <w:rPr>
                <w:rFonts w:eastAsia="Times New Roman" w:cs="Times New Roman"/>
                <w:color w:val="000000"/>
                <w:sz w:val="18"/>
                <w:lang w:eastAsia="en-GB"/>
              </w:rPr>
            </w:pPr>
          </w:p>
        </w:tc>
        <w:tc>
          <w:tcPr>
            <w:tcW w:w="2977" w:type="dxa"/>
            <w:tcBorders>
              <w:top w:val="single" w:sz="4" w:space="0" w:color="000000"/>
              <w:left w:val="single" w:sz="4" w:space="0" w:color="000000"/>
              <w:bottom w:val="single" w:sz="4" w:space="0" w:color="000000"/>
              <w:right w:val="single" w:sz="4" w:space="0" w:color="000000"/>
            </w:tcBorders>
          </w:tcPr>
          <w:p w14:paraId="68B3A44E" w14:textId="77777777" w:rsidR="005039CF" w:rsidRPr="004C295D" w:rsidRDefault="005039CF" w:rsidP="008845E7">
            <w:pPr>
              <w:spacing w:after="0" w:line="240" w:lineRule="auto"/>
              <w:rPr>
                <w:rFonts w:eastAsia="Times New Roman" w:cs="Times New Roman"/>
                <w:color w:val="000000"/>
                <w:sz w:val="18"/>
                <w:lang w:eastAsia="en-GB"/>
              </w:rPr>
            </w:pPr>
            <w:r w:rsidRPr="004C295D">
              <w:rPr>
                <w:rFonts w:eastAsia="Times New Roman" w:cs="Times New Roman"/>
                <w:color w:val="000000"/>
                <w:sz w:val="18"/>
                <w:lang w:eastAsia="en-GB"/>
              </w:rPr>
              <w:t>Management and leadership development</w:t>
            </w:r>
            <w:r>
              <w:rPr>
                <w:rFonts w:eastAsia="Times New Roman" w:cs="Times New Roman"/>
                <w:color w:val="000000"/>
                <w:sz w:val="18"/>
                <w:lang w:eastAsia="en-GB"/>
              </w:rPr>
              <w:t xml:space="preserve"> skills</w:t>
            </w:r>
          </w:p>
          <w:p w14:paraId="4EB33C5F" w14:textId="77777777" w:rsidR="005039CF" w:rsidRPr="004C295D" w:rsidRDefault="005039CF" w:rsidP="008845E7">
            <w:pPr>
              <w:spacing w:after="0" w:line="240" w:lineRule="auto"/>
              <w:rPr>
                <w:rFonts w:eastAsia="Times New Roman" w:cs="Times New Roman"/>
                <w:color w:val="000000"/>
                <w:sz w:val="18"/>
                <w:lang w:eastAsia="en-GB"/>
              </w:rPr>
            </w:pPr>
          </w:p>
          <w:p w14:paraId="4D1FE1E7" w14:textId="77777777" w:rsidR="005039CF" w:rsidRPr="004C295D" w:rsidRDefault="005039CF" w:rsidP="008845E7">
            <w:pPr>
              <w:spacing w:after="0" w:line="240" w:lineRule="auto"/>
              <w:rPr>
                <w:rFonts w:eastAsia="Times New Roman" w:cs="Times New Roman"/>
                <w:color w:val="000000"/>
                <w:sz w:val="18"/>
                <w:lang w:eastAsia="en-GB"/>
              </w:rPr>
            </w:pPr>
            <w:r w:rsidRPr="004C295D">
              <w:rPr>
                <w:rFonts w:eastAsia="Times New Roman" w:cs="Times New Roman"/>
                <w:color w:val="000000"/>
                <w:sz w:val="18"/>
                <w:lang w:eastAsia="en-GB"/>
              </w:rPr>
              <w:t>Busine</w:t>
            </w:r>
            <w:r>
              <w:rPr>
                <w:rFonts w:eastAsia="Times New Roman" w:cs="Times New Roman"/>
                <w:color w:val="000000"/>
                <w:sz w:val="18"/>
                <w:lang w:eastAsia="en-GB"/>
              </w:rPr>
              <w:t xml:space="preserve">ss, </w:t>
            </w:r>
            <w:proofErr w:type="gramStart"/>
            <w:r>
              <w:rPr>
                <w:rFonts w:eastAsia="Times New Roman" w:cs="Times New Roman"/>
                <w:color w:val="000000"/>
                <w:sz w:val="18"/>
                <w:lang w:eastAsia="en-GB"/>
              </w:rPr>
              <w:t>legal</w:t>
            </w:r>
            <w:proofErr w:type="gramEnd"/>
            <w:r>
              <w:rPr>
                <w:rFonts w:eastAsia="Times New Roman" w:cs="Times New Roman"/>
                <w:color w:val="000000"/>
                <w:sz w:val="18"/>
                <w:lang w:eastAsia="en-GB"/>
              </w:rPr>
              <w:t xml:space="preserve"> and commercial skills</w:t>
            </w:r>
            <w:r w:rsidRPr="004C295D">
              <w:rPr>
                <w:rFonts w:eastAsia="Times New Roman" w:cs="Times New Roman"/>
                <w:color w:val="000000"/>
                <w:sz w:val="18"/>
                <w:lang w:eastAsia="en-GB"/>
              </w:rPr>
              <w:t xml:space="preserve"> </w:t>
            </w:r>
          </w:p>
          <w:p w14:paraId="5B2A2924" w14:textId="77777777" w:rsidR="005039CF" w:rsidRPr="004C295D" w:rsidRDefault="005039CF" w:rsidP="008845E7">
            <w:pPr>
              <w:widowControl w:val="0"/>
              <w:spacing w:after="0" w:line="240" w:lineRule="auto"/>
              <w:rPr>
                <w:rFonts w:eastAsia="Times New Roman" w:cs="Times New Roman"/>
                <w:color w:val="000000"/>
                <w:sz w:val="18"/>
                <w:lang w:eastAsia="en-GB"/>
              </w:rPr>
            </w:pPr>
          </w:p>
        </w:tc>
        <w:tc>
          <w:tcPr>
            <w:tcW w:w="2104" w:type="dxa"/>
            <w:tcBorders>
              <w:top w:val="single" w:sz="4" w:space="0" w:color="000000"/>
              <w:left w:val="single" w:sz="4" w:space="0" w:color="000000"/>
              <w:bottom w:val="single" w:sz="4" w:space="0" w:color="000000"/>
              <w:right w:val="single" w:sz="4" w:space="0" w:color="000000"/>
            </w:tcBorders>
          </w:tcPr>
          <w:p w14:paraId="7B793C31" w14:textId="77777777" w:rsidR="005039CF"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 xml:space="preserve">CV </w:t>
            </w:r>
          </w:p>
          <w:p w14:paraId="75071623" w14:textId="77777777" w:rsidR="005039CF" w:rsidRPr="004C295D"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Interview</w:t>
            </w:r>
          </w:p>
          <w:p w14:paraId="2BE9441D" w14:textId="77777777" w:rsidR="005039CF" w:rsidRPr="004C295D" w:rsidRDefault="005039CF" w:rsidP="008845E7">
            <w:pPr>
              <w:widowControl w:val="0"/>
              <w:spacing w:after="0" w:line="240" w:lineRule="auto"/>
              <w:rPr>
                <w:rFonts w:eastAsia="Times New Roman" w:cs="Times New Roman"/>
                <w:color w:val="000000"/>
                <w:sz w:val="18"/>
                <w:lang w:eastAsia="en-GB"/>
              </w:rPr>
            </w:pPr>
          </w:p>
        </w:tc>
      </w:tr>
      <w:tr w:rsidR="005039CF" w:rsidRPr="007C7AAE" w14:paraId="11285FA6" w14:textId="77777777" w:rsidTr="008845E7">
        <w:trPr>
          <w:trHeight w:val="260"/>
        </w:trPr>
        <w:tc>
          <w:tcPr>
            <w:tcW w:w="1527" w:type="dxa"/>
            <w:tcBorders>
              <w:top w:val="single" w:sz="4" w:space="0" w:color="000000"/>
              <w:left w:val="single" w:sz="4" w:space="0" w:color="000000"/>
              <w:bottom w:val="single" w:sz="4" w:space="0" w:color="000000"/>
              <w:right w:val="single" w:sz="4" w:space="0" w:color="000000"/>
            </w:tcBorders>
          </w:tcPr>
          <w:p w14:paraId="66AE75C2" w14:textId="77777777" w:rsidR="005039CF" w:rsidRPr="004C295D" w:rsidRDefault="005039CF" w:rsidP="008845E7">
            <w:pPr>
              <w:widowControl w:val="0"/>
              <w:spacing w:after="0" w:line="240" w:lineRule="auto"/>
              <w:ind w:left="360"/>
              <w:rPr>
                <w:rFonts w:eastAsia="Times New Roman" w:cs="Times New Roman"/>
                <w:color w:val="000000"/>
                <w:sz w:val="18"/>
                <w:lang w:eastAsia="en-GB"/>
              </w:rPr>
            </w:pPr>
          </w:p>
          <w:p w14:paraId="4DE8818C"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Experience</w:t>
            </w:r>
          </w:p>
        </w:tc>
        <w:tc>
          <w:tcPr>
            <w:tcW w:w="3402" w:type="dxa"/>
            <w:tcBorders>
              <w:top w:val="single" w:sz="4" w:space="0" w:color="000000"/>
              <w:left w:val="single" w:sz="4" w:space="0" w:color="000000"/>
              <w:bottom w:val="single" w:sz="4" w:space="0" w:color="000000"/>
              <w:right w:val="single" w:sz="4" w:space="0" w:color="000000"/>
            </w:tcBorders>
          </w:tcPr>
          <w:p w14:paraId="6BBEAB2D"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Proven track record (with quantifiable evidence) and experience of: </w:t>
            </w:r>
          </w:p>
          <w:p w14:paraId="0CB9DCF4" w14:textId="77777777" w:rsidR="005039CF" w:rsidRPr="004C295D"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Working as a digital media specialist or digital marketing manager</w:t>
            </w:r>
          </w:p>
          <w:p w14:paraId="515E3D01" w14:textId="16A70269"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Setting up and running PPC campaigns (without agency support through </w:t>
            </w:r>
            <w:proofErr w:type="gramStart"/>
            <w:r>
              <w:rPr>
                <w:rFonts w:eastAsia="Calibri" w:cs="Calibri"/>
                <w:color w:val="000000"/>
                <w:sz w:val="18"/>
                <w:lang w:eastAsia="en-GB"/>
              </w:rPr>
              <w:t>e.g.</w:t>
            </w:r>
            <w:proofErr w:type="gramEnd"/>
            <w:r>
              <w:rPr>
                <w:rFonts w:eastAsia="Calibri" w:cs="Calibri"/>
                <w:color w:val="000000"/>
                <w:sz w:val="18"/>
                <w:lang w:eastAsia="en-GB"/>
              </w:rPr>
              <w:t xml:space="preserve"> </w:t>
            </w:r>
            <w:proofErr w:type="spellStart"/>
            <w:r>
              <w:rPr>
                <w:rFonts w:eastAsia="Calibri" w:cs="Calibri"/>
                <w:color w:val="000000"/>
                <w:sz w:val="18"/>
                <w:lang w:eastAsia="en-GB"/>
              </w:rPr>
              <w:t>Adwords</w:t>
            </w:r>
            <w:proofErr w:type="spellEnd"/>
            <w:r>
              <w:rPr>
                <w:rFonts w:eastAsia="Calibri" w:cs="Calibri"/>
                <w:color w:val="000000"/>
                <w:sz w:val="18"/>
                <w:lang w:eastAsia="en-GB"/>
              </w:rPr>
              <w:t>)</w:t>
            </w:r>
          </w:p>
          <w:p w14:paraId="201425A7" w14:textId="6AB2264D" w:rsidR="005039CF" w:rsidRPr="004C295D"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Knowledge of setting up tracking URLs to support a data driven marketing </w:t>
            </w:r>
            <w:proofErr w:type="gramStart"/>
            <w:r>
              <w:rPr>
                <w:rFonts w:eastAsia="Calibri" w:cs="Calibri"/>
                <w:color w:val="000000"/>
                <w:sz w:val="18"/>
                <w:lang w:eastAsia="en-GB"/>
              </w:rPr>
              <w:t>approach</w:t>
            </w:r>
            <w:proofErr w:type="gramEnd"/>
          </w:p>
          <w:p w14:paraId="27572A54" w14:textId="77777777"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Working knowledge of standard and current SEO practices</w:t>
            </w:r>
          </w:p>
          <w:p w14:paraId="55FF9F9F" w14:textId="77777777" w:rsidR="005039CF" w:rsidRPr="004C295D"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Experience with relevant SEO tools and web analytics tools (</w:t>
            </w:r>
            <w:proofErr w:type="gramStart"/>
            <w:r>
              <w:rPr>
                <w:rFonts w:eastAsia="Calibri" w:cs="Calibri"/>
                <w:color w:val="000000"/>
                <w:sz w:val="18"/>
                <w:lang w:eastAsia="en-GB"/>
              </w:rPr>
              <w:t>e.g.</w:t>
            </w:r>
            <w:proofErr w:type="gramEnd"/>
            <w:r>
              <w:rPr>
                <w:rFonts w:eastAsia="Calibri" w:cs="Calibri"/>
                <w:color w:val="000000"/>
                <w:sz w:val="18"/>
                <w:lang w:eastAsia="en-GB"/>
              </w:rPr>
              <w:t xml:space="preserve"> Google Analytics, </w:t>
            </w:r>
            <w:proofErr w:type="spellStart"/>
            <w:r>
              <w:rPr>
                <w:rFonts w:eastAsia="Calibri" w:cs="Calibri"/>
                <w:color w:val="000000"/>
                <w:sz w:val="18"/>
                <w:lang w:eastAsia="en-GB"/>
              </w:rPr>
              <w:t>WebTrends</w:t>
            </w:r>
            <w:proofErr w:type="spellEnd"/>
            <w:r>
              <w:rPr>
                <w:rFonts w:eastAsia="Calibri" w:cs="Calibri"/>
                <w:color w:val="000000"/>
                <w:sz w:val="18"/>
                <w:lang w:eastAsia="en-GB"/>
              </w:rPr>
              <w:t>)</w:t>
            </w:r>
          </w:p>
          <w:p w14:paraId="4A9B7F10" w14:textId="2263BF70"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Knowledge of website development, HTML/CSS and </w:t>
            </w:r>
            <w:proofErr w:type="spellStart"/>
            <w:r>
              <w:rPr>
                <w:rFonts w:eastAsia="Calibri" w:cs="Calibri"/>
                <w:color w:val="000000"/>
                <w:sz w:val="18"/>
                <w:lang w:eastAsia="en-GB"/>
              </w:rPr>
              <w:t>Wordpress</w:t>
            </w:r>
            <w:proofErr w:type="spellEnd"/>
          </w:p>
          <w:p w14:paraId="4A665CA8" w14:textId="77777777"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Experience of using emails for conversion </w:t>
            </w:r>
            <w:proofErr w:type="gramStart"/>
            <w:r>
              <w:rPr>
                <w:rFonts w:eastAsia="Calibri" w:cs="Calibri"/>
                <w:color w:val="000000"/>
                <w:sz w:val="18"/>
                <w:lang w:eastAsia="en-GB"/>
              </w:rPr>
              <w:t>activities</w:t>
            </w:r>
            <w:proofErr w:type="gramEnd"/>
          </w:p>
          <w:p w14:paraId="53FD7CAF" w14:textId="3E96E3CB"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Knowledge of email software, </w:t>
            </w:r>
            <w:proofErr w:type="spellStart"/>
            <w:r>
              <w:rPr>
                <w:rFonts w:eastAsia="Calibri" w:cs="Calibri"/>
                <w:color w:val="000000"/>
                <w:sz w:val="18"/>
                <w:lang w:eastAsia="en-GB"/>
              </w:rPr>
              <w:t>e.g</w:t>
            </w:r>
            <w:proofErr w:type="spellEnd"/>
            <w:r>
              <w:rPr>
                <w:rFonts w:eastAsia="Calibri" w:cs="Calibri"/>
                <w:color w:val="000000"/>
                <w:sz w:val="18"/>
                <w:lang w:eastAsia="en-GB"/>
              </w:rPr>
              <w:t xml:space="preserve"> Pardot</w:t>
            </w:r>
          </w:p>
          <w:p w14:paraId="3EA535BE" w14:textId="77777777" w:rsidR="005039CF"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Hands of experience using social media for brand </w:t>
            </w:r>
            <w:proofErr w:type="gramStart"/>
            <w:r>
              <w:rPr>
                <w:rFonts w:eastAsia="Calibri" w:cs="Calibri"/>
                <w:color w:val="000000"/>
                <w:sz w:val="18"/>
                <w:lang w:eastAsia="en-GB"/>
              </w:rPr>
              <w:t>awareness</w:t>
            </w:r>
            <w:proofErr w:type="gramEnd"/>
          </w:p>
          <w:p w14:paraId="630B90A4" w14:textId="77777777" w:rsidR="005039CF" w:rsidRPr="004C295D" w:rsidRDefault="005039CF" w:rsidP="005039CF">
            <w:pPr>
              <w:pStyle w:val="ListParagraph"/>
              <w:numPr>
                <w:ilvl w:val="0"/>
                <w:numId w:val="2"/>
              </w:numPr>
              <w:spacing w:after="0" w:line="240" w:lineRule="auto"/>
              <w:rPr>
                <w:rFonts w:eastAsia="Calibri" w:cs="Calibri"/>
                <w:color w:val="000000"/>
                <w:sz w:val="18"/>
                <w:lang w:eastAsia="en-GB"/>
              </w:rPr>
            </w:pPr>
            <w:r>
              <w:rPr>
                <w:rFonts w:eastAsia="Calibri" w:cs="Calibri"/>
                <w:color w:val="000000"/>
                <w:sz w:val="18"/>
                <w:lang w:eastAsia="en-GB"/>
              </w:rPr>
              <w:t xml:space="preserve">Ability to identify target audience preferences and build content to meet </w:t>
            </w:r>
            <w:proofErr w:type="gramStart"/>
            <w:r>
              <w:rPr>
                <w:rFonts w:eastAsia="Calibri" w:cs="Calibri"/>
                <w:color w:val="000000"/>
                <w:sz w:val="18"/>
                <w:lang w:eastAsia="en-GB"/>
              </w:rPr>
              <w:t>them</w:t>
            </w:r>
            <w:proofErr w:type="gramEnd"/>
          </w:p>
          <w:p w14:paraId="4DB8BC84" w14:textId="77777777" w:rsidR="005039CF" w:rsidRPr="004C295D" w:rsidRDefault="005039CF" w:rsidP="005039CF">
            <w:pPr>
              <w:pStyle w:val="ListParagraph"/>
              <w:numPr>
                <w:ilvl w:val="0"/>
                <w:numId w:val="2"/>
              </w:numPr>
              <w:spacing w:after="0" w:line="240" w:lineRule="auto"/>
              <w:rPr>
                <w:rFonts w:eastAsia="Calibri" w:cs="Calibri"/>
                <w:color w:val="000000"/>
                <w:sz w:val="18"/>
                <w:lang w:eastAsia="en-GB"/>
              </w:rPr>
            </w:pPr>
            <w:r w:rsidRPr="004C295D">
              <w:rPr>
                <w:rFonts w:eastAsia="Calibri" w:cs="Calibri"/>
                <w:color w:val="000000"/>
                <w:sz w:val="18"/>
                <w:lang w:eastAsia="en-GB"/>
              </w:rPr>
              <w:t xml:space="preserve">Control, management and use of data to develop and implement targeted marketing </w:t>
            </w:r>
            <w:proofErr w:type="gramStart"/>
            <w:r w:rsidRPr="004C295D">
              <w:rPr>
                <w:rFonts w:eastAsia="Calibri" w:cs="Calibri"/>
                <w:color w:val="000000"/>
                <w:sz w:val="18"/>
                <w:lang w:eastAsia="en-GB"/>
              </w:rPr>
              <w:t>campaigns</w:t>
            </w:r>
            <w:proofErr w:type="gramEnd"/>
          </w:p>
          <w:p w14:paraId="43250518" w14:textId="0B4D95C8" w:rsidR="005039CF" w:rsidRPr="00B3687A" w:rsidRDefault="005039CF" w:rsidP="005039CF">
            <w:pPr>
              <w:pStyle w:val="ListParagraph"/>
              <w:numPr>
                <w:ilvl w:val="0"/>
                <w:numId w:val="2"/>
              </w:numPr>
              <w:spacing w:after="0" w:line="240" w:lineRule="auto"/>
              <w:rPr>
                <w:rFonts w:eastAsia="Times New Roman" w:cs="Times New Roman"/>
                <w:color w:val="000000"/>
                <w:sz w:val="18"/>
                <w:lang w:eastAsia="en-GB"/>
              </w:rPr>
            </w:pPr>
            <w:r w:rsidRPr="004C295D">
              <w:rPr>
                <w:rFonts w:eastAsia="Calibri" w:cs="Calibri"/>
                <w:color w:val="000000"/>
                <w:sz w:val="18"/>
                <w:lang w:eastAsia="en-GB"/>
              </w:rPr>
              <w:t xml:space="preserve">Entrepreneurial skills, </w:t>
            </w:r>
            <w:proofErr w:type="gramStart"/>
            <w:r w:rsidRPr="004C295D">
              <w:rPr>
                <w:rFonts w:eastAsia="Calibri" w:cs="Calibri"/>
                <w:color w:val="000000"/>
                <w:sz w:val="18"/>
                <w:lang w:eastAsia="en-GB"/>
              </w:rPr>
              <w:t>in</w:t>
            </w:r>
            <w:r>
              <w:rPr>
                <w:rFonts w:eastAsia="Calibri" w:cs="Calibri"/>
                <w:color w:val="000000"/>
                <w:sz w:val="18"/>
                <w:lang w:eastAsia="en-GB"/>
              </w:rPr>
              <w:t>novation</w:t>
            </w:r>
            <w:proofErr w:type="gramEnd"/>
            <w:r>
              <w:rPr>
                <w:rFonts w:eastAsia="Calibri" w:cs="Calibri"/>
                <w:color w:val="000000"/>
                <w:sz w:val="18"/>
                <w:lang w:eastAsia="en-GB"/>
              </w:rPr>
              <w:t xml:space="preserve"> and market development</w:t>
            </w:r>
          </w:p>
          <w:p w14:paraId="3A77C052" w14:textId="758413FB" w:rsidR="005039CF" w:rsidRPr="004C295D" w:rsidRDefault="005039CF" w:rsidP="005039CF">
            <w:pPr>
              <w:pStyle w:val="ListParagraph"/>
              <w:numPr>
                <w:ilvl w:val="0"/>
                <w:numId w:val="2"/>
              </w:numPr>
              <w:spacing w:after="0" w:line="240" w:lineRule="auto"/>
              <w:rPr>
                <w:rFonts w:eastAsia="Times New Roman" w:cs="Times New Roman"/>
                <w:color w:val="000000"/>
                <w:sz w:val="18"/>
                <w:lang w:eastAsia="en-GB"/>
              </w:rPr>
            </w:pPr>
            <w:r>
              <w:rPr>
                <w:rFonts w:eastAsia="Calibri" w:cs="Calibri"/>
                <w:color w:val="000000"/>
                <w:sz w:val="18"/>
                <w:lang w:eastAsia="en-GB"/>
              </w:rPr>
              <w:t xml:space="preserve">Experience of using </w:t>
            </w:r>
            <w:proofErr w:type="gramStart"/>
            <w:r>
              <w:rPr>
                <w:rFonts w:eastAsia="Calibri" w:cs="Calibri"/>
                <w:color w:val="000000"/>
                <w:sz w:val="18"/>
                <w:lang w:eastAsia="en-GB"/>
              </w:rPr>
              <w:t>Salesforce</w:t>
            </w:r>
            <w:proofErr w:type="gramEnd"/>
          </w:p>
          <w:p w14:paraId="7E414E32" w14:textId="77777777" w:rsidR="005039CF" w:rsidRPr="004C295D" w:rsidRDefault="005039CF" w:rsidP="008845E7">
            <w:pPr>
              <w:pStyle w:val="ListParagraph"/>
              <w:spacing w:after="0" w:line="240" w:lineRule="auto"/>
              <w:rPr>
                <w:rFonts w:eastAsia="Times New Roman" w:cs="Times New Roman"/>
                <w:color w:val="000000"/>
                <w:sz w:val="18"/>
                <w:lang w:eastAsia="en-GB"/>
              </w:rPr>
            </w:pPr>
          </w:p>
        </w:tc>
        <w:tc>
          <w:tcPr>
            <w:tcW w:w="2977" w:type="dxa"/>
            <w:tcBorders>
              <w:top w:val="single" w:sz="4" w:space="0" w:color="000000"/>
              <w:left w:val="single" w:sz="4" w:space="0" w:color="000000"/>
              <w:bottom w:val="single" w:sz="4" w:space="0" w:color="000000"/>
              <w:right w:val="single" w:sz="4" w:space="0" w:color="000000"/>
            </w:tcBorders>
          </w:tcPr>
          <w:p w14:paraId="2A61C442"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Knowledge and experience of the English schools </w:t>
            </w:r>
            <w:proofErr w:type="gramStart"/>
            <w:r>
              <w:rPr>
                <w:rFonts w:eastAsia="Calibri" w:cs="Calibri"/>
                <w:color w:val="000000"/>
                <w:sz w:val="18"/>
                <w:lang w:eastAsia="en-GB"/>
              </w:rPr>
              <w:t>market place</w:t>
            </w:r>
            <w:proofErr w:type="gramEnd"/>
          </w:p>
          <w:p w14:paraId="03B2E7A1"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016CC231"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Knowledge and experience of</w:t>
            </w:r>
            <w:r>
              <w:rPr>
                <w:rFonts w:eastAsia="Calibri" w:cs="Calibri"/>
                <w:color w:val="000000"/>
                <w:sz w:val="18"/>
                <w:lang w:eastAsia="en-GB"/>
              </w:rPr>
              <w:t xml:space="preserve"> educational services marketing</w:t>
            </w:r>
          </w:p>
          <w:p w14:paraId="446275D7"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104FA11C"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Knowledge of local area – Birmingham</w:t>
            </w:r>
            <w:r>
              <w:rPr>
                <w:rFonts w:eastAsia="Calibri" w:cs="Calibri"/>
                <w:color w:val="000000"/>
                <w:sz w:val="18"/>
                <w:lang w:eastAsia="en-GB"/>
              </w:rPr>
              <w:t>/W Midlands</w:t>
            </w:r>
          </w:p>
          <w:p w14:paraId="59E4729B"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2C0D906F"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Prior experience of working for ch</w:t>
            </w:r>
            <w:r>
              <w:rPr>
                <w:rFonts w:eastAsia="Calibri" w:cs="Calibri"/>
                <w:color w:val="000000"/>
                <w:sz w:val="18"/>
                <w:lang w:eastAsia="en-GB"/>
              </w:rPr>
              <w:t xml:space="preserve">arity or not for profit </w:t>
            </w:r>
            <w:proofErr w:type="gramStart"/>
            <w:r>
              <w:rPr>
                <w:rFonts w:eastAsia="Calibri" w:cs="Calibri"/>
                <w:color w:val="000000"/>
                <w:sz w:val="18"/>
                <w:lang w:eastAsia="en-GB"/>
              </w:rPr>
              <w:t>sector</w:t>
            </w:r>
            <w:proofErr w:type="gramEnd"/>
          </w:p>
          <w:p w14:paraId="1F6AA9EC" w14:textId="77777777" w:rsidR="005039CF" w:rsidRPr="004C295D" w:rsidRDefault="005039CF" w:rsidP="008845E7">
            <w:pPr>
              <w:widowControl w:val="0"/>
              <w:spacing w:after="0" w:line="240" w:lineRule="auto"/>
              <w:rPr>
                <w:rFonts w:eastAsia="Times New Roman" w:cs="Times New Roman"/>
                <w:color w:val="000000"/>
                <w:sz w:val="18"/>
                <w:lang w:eastAsia="en-GB"/>
              </w:rPr>
            </w:pPr>
          </w:p>
          <w:p w14:paraId="5A059408" w14:textId="77777777" w:rsidR="005039CF" w:rsidRPr="004C295D" w:rsidRDefault="005039CF" w:rsidP="008845E7">
            <w:pPr>
              <w:widowControl w:val="0"/>
              <w:spacing w:after="0" w:line="240" w:lineRule="auto"/>
              <w:rPr>
                <w:rFonts w:eastAsia="Times New Roman" w:cs="Times New Roman"/>
                <w:color w:val="000000"/>
                <w:sz w:val="18"/>
                <w:lang w:eastAsia="en-GB"/>
              </w:rPr>
            </w:pPr>
          </w:p>
        </w:tc>
        <w:tc>
          <w:tcPr>
            <w:tcW w:w="2104" w:type="dxa"/>
            <w:tcBorders>
              <w:top w:val="single" w:sz="4" w:space="0" w:color="000000"/>
              <w:left w:val="single" w:sz="4" w:space="0" w:color="000000"/>
              <w:bottom w:val="single" w:sz="4" w:space="0" w:color="000000"/>
              <w:right w:val="single" w:sz="4" w:space="0" w:color="000000"/>
            </w:tcBorders>
          </w:tcPr>
          <w:p w14:paraId="230CD3D2" w14:textId="77777777" w:rsidR="005039CF"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 xml:space="preserve">CV </w:t>
            </w:r>
          </w:p>
          <w:p w14:paraId="3E26DBC2" w14:textId="77777777" w:rsidR="005039CF" w:rsidRPr="00FA75D4"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Interview</w:t>
            </w:r>
          </w:p>
          <w:p w14:paraId="73C96B5A" w14:textId="77777777" w:rsidR="005039CF" w:rsidRPr="004C295D" w:rsidRDefault="005039CF" w:rsidP="008845E7">
            <w:pPr>
              <w:widowControl w:val="0"/>
              <w:spacing w:after="0" w:line="240" w:lineRule="auto"/>
              <w:rPr>
                <w:rFonts w:eastAsia="Times New Roman" w:cs="Times New Roman"/>
                <w:color w:val="000000"/>
                <w:sz w:val="18"/>
                <w:lang w:eastAsia="en-GB"/>
              </w:rPr>
            </w:pPr>
          </w:p>
        </w:tc>
      </w:tr>
      <w:tr w:rsidR="005039CF" w:rsidRPr="007C7AAE" w14:paraId="1FAD94D3" w14:textId="77777777" w:rsidTr="008845E7">
        <w:trPr>
          <w:trHeight w:val="841"/>
        </w:trPr>
        <w:tc>
          <w:tcPr>
            <w:tcW w:w="1527" w:type="dxa"/>
            <w:tcBorders>
              <w:top w:val="single" w:sz="4" w:space="0" w:color="000000"/>
              <w:left w:val="single" w:sz="4" w:space="0" w:color="000000"/>
              <w:bottom w:val="single" w:sz="4" w:space="0" w:color="000000"/>
              <w:right w:val="single" w:sz="4" w:space="0" w:color="000000"/>
            </w:tcBorders>
          </w:tcPr>
          <w:p w14:paraId="54EA11D6"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Knowledge and Skills</w:t>
            </w:r>
          </w:p>
        </w:tc>
        <w:tc>
          <w:tcPr>
            <w:tcW w:w="3402" w:type="dxa"/>
            <w:tcBorders>
              <w:top w:val="single" w:sz="4" w:space="0" w:color="000000"/>
              <w:left w:val="single" w:sz="4" w:space="0" w:color="000000"/>
              <w:bottom w:val="single" w:sz="4" w:space="0" w:color="000000"/>
              <w:right w:val="single" w:sz="4" w:space="0" w:color="000000"/>
            </w:tcBorders>
          </w:tcPr>
          <w:p w14:paraId="32BB10DD"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Excellent written </w:t>
            </w:r>
            <w:r>
              <w:rPr>
                <w:rFonts w:eastAsia="Calibri" w:cs="Calibri"/>
                <w:color w:val="000000"/>
                <w:sz w:val="18"/>
                <w:lang w:eastAsia="en-GB"/>
              </w:rPr>
              <w:t xml:space="preserve">and spoken communication </w:t>
            </w:r>
            <w:proofErr w:type="gramStart"/>
            <w:r>
              <w:rPr>
                <w:rFonts w:eastAsia="Calibri" w:cs="Calibri"/>
                <w:color w:val="000000"/>
                <w:sz w:val="18"/>
                <w:lang w:eastAsia="en-GB"/>
              </w:rPr>
              <w:t>skills</w:t>
            </w:r>
            <w:proofErr w:type="gramEnd"/>
          </w:p>
          <w:p w14:paraId="4D82CB1F" w14:textId="77777777" w:rsidR="005039CF" w:rsidRPr="004C295D" w:rsidRDefault="005039CF" w:rsidP="008845E7">
            <w:pPr>
              <w:spacing w:after="0" w:line="240" w:lineRule="auto"/>
              <w:contextualSpacing/>
              <w:rPr>
                <w:rFonts w:eastAsia="Calibri" w:cs="Calibri"/>
                <w:color w:val="000000"/>
                <w:sz w:val="18"/>
                <w:lang w:eastAsia="en-GB"/>
              </w:rPr>
            </w:pPr>
          </w:p>
          <w:p w14:paraId="2DB74020" w14:textId="77777777" w:rsidR="005039CF" w:rsidRPr="004C295D" w:rsidRDefault="005039CF" w:rsidP="008845E7">
            <w:pPr>
              <w:spacing w:after="0" w:line="240" w:lineRule="auto"/>
              <w:contextualSpacing/>
              <w:rPr>
                <w:rFonts w:eastAsia="Calibri" w:cs="Calibri"/>
                <w:color w:val="000000"/>
                <w:sz w:val="18"/>
                <w:lang w:eastAsia="en-GB"/>
              </w:rPr>
            </w:pPr>
            <w:r>
              <w:rPr>
                <w:rFonts w:eastAsia="Calibri" w:cs="Calibri"/>
                <w:color w:val="000000"/>
                <w:sz w:val="18"/>
                <w:lang w:eastAsia="en-GB"/>
              </w:rPr>
              <w:t>Excellent analytical and project management skills</w:t>
            </w:r>
          </w:p>
          <w:p w14:paraId="6A23D9A0"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7C60AC55" w14:textId="66FF7B8B" w:rsidR="005039CF" w:rsidRDefault="005039CF" w:rsidP="008845E7">
            <w:pPr>
              <w:spacing w:after="0" w:line="240" w:lineRule="auto"/>
              <w:contextualSpacing/>
              <w:rPr>
                <w:rFonts w:eastAsia="Calibri" w:cs="Calibri"/>
                <w:color w:val="000000"/>
                <w:sz w:val="18"/>
                <w:lang w:eastAsia="en-GB"/>
              </w:rPr>
            </w:pPr>
            <w:r>
              <w:rPr>
                <w:rFonts w:eastAsia="Calibri" w:cs="Calibri"/>
                <w:color w:val="000000"/>
                <w:sz w:val="18"/>
                <w:lang w:eastAsia="en-GB"/>
              </w:rPr>
              <w:t>Strong organisational skills, including the ability to manage multiple channels simultaneously.</w:t>
            </w:r>
          </w:p>
          <w:p w14:paraId="72336AF8" w14:textId="77777777" w:rsidR="005039CF" w:rsidRPr="004C295D" w:rsidRDefault="005039CF" w:rsidP="008845E7">
            <w:pPr>
              <w:spacing w:after="0" w:line="240" w:lineRule="auto"/>
              <w:contextualSpacing/>
              <w:rPr>
                <w:rFonts w:eastAsia="Calibri" w:cs="Calibri"/>
                <w:color w:val="000000"/>
                <w:sz w:val="18"/>
                <w:lang w:eastAsia="en-GB"/>
              </w:rPr>
            </w:pPr>
          </w:p>
          <w:p w14:paraId="23C03796" w14:textId="4AB8D43A" w:rsidR="005039CF" w:rsidRPr="00943E71"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Excellent IT skills including proficiency in MS Word and MS Excel, </w:t>
            </w:r>
            <w:proofErr w:type="gramStart"/>
            <w:r w:rsidRPr="004C295D">
              <w:rPr>
                <w:rFonts w:eastAsia="Calibri" w:cs="Calibri"/>
                <w:color w:val="000000"/>
                <w:sz w:val="18"/>
                <w:lang w:eastAsia="en-GB"/>
              </w:rPr>
              <w:t>e-mail</w:t>
            </w:r>
            <w:proofErr w:type="gramEnd"/>
            <w:r w:rsidRPr="004C295D">
              <w:rPr>
                <w:rFonts w:eastAsia="Calibri" w:cs="Calibri"/>
                <w:color w:val="000000"/>
                <w:sz w:val="18"/>
                <w:lang w:eastAsia="en-GB"/>
              </w:rPr>
              <w:t xml:space="preserve"> </w:t>
            </w:r>
            <w:r>
              <w:rPr>
                <w:rFonts w:eastAsia="Calibri" w:cs="Calibri"/>
                <w:color w:val="000000"/>
                <w:sz w:val="18"/>
                <w:lang w:eastAsia="en-GB"/>
              </w:rPr>
              <w:t>and CRM systems</w:t>
            </w:r>
          </w:p>
        </w:tc>
        <w:tc>
          <w:tcPr>
            <w:tcW w:w="2977" w:type="dxa"/>
            <w:tcBorders>
              <w:top w:val="single" w:sz="4" w:space="0" w:color="000000"/>
              <w:left w:val="single" w:sz="4" w:space="0" w:color="000000"/>
              <w:bottom w:val="single" w:sz="4" w:space="0" w:color="000000"/>
              <w:right w:val="single" w:sz="4" w:space="0" w:color="000000"/>
            </w:tcBorders>
          </w:tcPr>
          <w:p w14:paraId="20212EF7"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High level </w:t>
            </w:r>
            <w:r>
              <w:rPr>
                <w:rFonts w:eastAsia="Calibri" w:cs="Calibri"/>
                <w:color w:val="000000"/>
                <w:sz w:val="18"/>
                <w:lang w:eastAsia="en-GB"/>
              </w:rPr>
              <w:t xml:space="preserve">of </w:t>
            </w:r>
            <w:r w:rsidRPr="004C295D">
              <w:rPr>
                <w:rFonts w:eastAsia="Calibri" w:cs="Calibri"/>
                <w:color w:val="000000"/>
                <w:sz w:val="18"/>
                <w:lang w:eastAsia="en-GB"/>
              </w:rPr>
              <w:t xml:space="preserve">tactical marketing </w:t>
            </w:r>
            <w:r>
              <w:rPr>
                <w:rFonts w:eastAsia="Calibri" w:cs="Calibri"/>
                <w:color w:val="000000"/>
                <w:sz w:val="18"/>
                <w:lang w:eastAsia="en-GB"/>
              </w:rPr>
              <w:t>skills</w:t>
            </w:r>
          </w:p>
          <w:p w14:paraId="3413796C" w14:textId="77777777" w:rsidR="005039CF" w:rsidRPr="004C295D" w:rsidRDefault="005039CF" w:rsidP="008845E7">
            <w:pPr>
              <w:spacing w:after="0" w:line="240" w:lineRule="auto"/>
              <w:contextualSpacing/>
              <w:rPr>
                <w:rFonts w:eastAsia="Calibri" w:cs="Calibri"/>
                <w:color w:val="000000"/>
                <w:sz w:val="18"/>
                <w:lang w:eastAsia="en-GB"/>
              </w:rPr>
            </w:pPr>
          </w:p>
          <w:p w14:paraId="6A25E6D8" w14:textId="77777777" w:rsidR="005039CF" w:rsidRPr="004C295D" w:rsidRDefault="005039CF" w:rsidP="008845E7">
            <w:pPr>
              <w:spacing w:after="0" w:line="240" w:lineRule="auto"/>
              <w:contextualSpacing/>
              <w:rPr>
                <w:rFonts w:eastAsia="Times New Roman" w:cs="Times New Roman"/>
                <w:color w:val="000000"/>
                <w:sz w:val="18"/>
                <w:lang w:eastAsia="en-GB"/>
              </w:rPr>
            </w:pPr>
          </w:p>
        </w:tc>
        <w:tc>
          <w:tcPr>
            <w:tcW w:w="2104" w:type="dxa"/>
            <w:tcBorders>
              <w:top w:val="single" w:sz="4" w:space="0" w:color="000000"/>
              <w:left w:val="single" w:sz="4" w:space="0" w:color="000000"/>
              <w:bottom w:val="single" w:sz="4" w:space="0" w:color="000000"/>
              <w:right w:val="single" w:sz="4" w:space="0" w:color="000000"/>
            </w:tcBorders>
          </w:tcPr>
          <w:p w14:paraId="4B15D8AA" w14:textId="77777777" w:rsidR="005039CF"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 xml:space="preserve">CV </w:t>
            </w:r>
          </w:p>
          <w:p w14:paraId="2025D6B0" w14:textId="77777777" w:rsidR="005039CF" w:rsidRPr="00FA75D4"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Interview</w:t>
            </w:r>
          </w:p>
          <w:p w14:paraId="66A9EB1D" w14:textId="77777777" w:rsidR="005039CF" w:rsidRPr="004C295D" w:rsidRDefault="005039CF" w:rsidP="008845E7">
            <w:pPr>
              <w:widowControl w:val="0"/>
              <w:spacing w:after="0" w:line="240" w:lineRule="auto"/>
              <w:rPr>
                <w:rFonts w:eastAsia="Times New Roman" w:cs="Times New Roman"/>
                <w:color w:val="000000"/>
                <w:sz w:val="18"/>
                <w:lang w:eastAsia="en-GB"/>
              </w:rPr>
            </w:pPr>
          </w:p>
        </w:tc>
      </w:tr>
      <w:tr w:rsidR="005039CF" w:rsidRPr="007C7AAE" w14:paraId="4091BB23" w14:textId="77777777" w:rsidTr="008845E7">
        <w:trPr>
          <w:trHeight w:val="1240"/>
        </w:trPr>
        <w:tc>
          <w:tcPr>
            <w:tcW w:w="1527" w:type="dxa"/>
            <w:tcBorders>
              <w:top w:val="single" w:sz="4" w:space="0" w:color="000000"/>
              <w:left w:val="single" w:sz="4" w:space="0" w:color="000000"/>
              <w:bottom w:val="single" w:sz="4" w:space="0" w:color="000000"/>
              <w:right w:val="single" w:sz="4" w:space="0" w:color="000000"/>
            </w:tcBorders>
          </w:tcPr>
          <w:p w14:paraId="61331B99"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Personal Qualities</w:t>
            </w:r>
          </w:p>
        </w:tc>
        <w:tc>
          <w:tcPr>
            <w:tcW w:w="3402" w:type="dxa"/>
            <w:tcBorders>
              <w:top w:val="single" w:sz="4" w:space="0" w:color="000000"/>
              <w:left w:val="single" w:sz="4" w:space="0" w:color="000000"/>
              <w:bottom w:val="single" w:sz="4" w:space="0" w:color="000000"/>
              <w:right w:val="single" w:sz="4" w:space="0" w:color="000000"/>
            </w:tcBorders>
          </w:tcPr>
          <w:p w14:paraId="00B69839"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Innovative</w:t>
            </w:r>
            <w:r>
              <w:rPr>
                <w:rFonts w:eastAsia="Calibri" w:cs="Calibri"/>
                <w:color w:val="000000"/>
                <w:sz w:val="18"/>
                <w:lang w:eastAsia="en-GB"/>
              </w:rPr>
              <w:t xml:space="preserve"> and</w:t>
            </w:r>
            <w:r w:rsidRPr="004C295D">
              <w:rPr>
                <w:rFonts w:eastAsia="Calibri" w:cs="Calibri"/>
                <w:color w:val="000000"/>
                <w:sz w:val="18"/>
                <w:lang w:eastAsia="en-GB"/>
              </w:rPr>
              <w:t xml:space="preserve"> self-motivated </w:t>
            </w:r>
          </w:p>
          <w:p w14:paraId="77FA7BCD"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5F6C510C" w14:textId="77777777" w:rsidR="005039CF"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Ability to work flexibly and manage own </w:t>
            </w:r>
            <w:proofErr w:type="gramStart"/>
            <w:r w:rsidRPr="004C295D">
              <w:rPr>
                <w:rFonts w:eastAsia="Calibri" w:cs="Calibri"/>
                <w:color w:val="000000"/>
                <w:sz w:val="18"/>
                <w:lang w:eastAsia="en-GB"/>
              </w:rPr>
              <w:t>workload</w:t>
            </w:r>
            <w:proofErr w:type="gramEnd"/>
          </w:p>
          <w:p w14:paraId="596E1C30" w14:textId="77777777" w:rsidR="005039CF" w:rsidRDefault="005039CF" w:rsidP="008845E7">
            <w:pPr>
              <w:spacing w:after="0" w:line="240" w:lineRule="auto"/>
              <w:contextualSpacing/>
              <w:rPr>
                <w:rFonts w:eastAsia="Calibri" w:cs="Calibri"/>
                <w:color w:val="000000"/>
                <w:sz w:val="18"/>
                <w:lang w:eastAsia="en-GB"/>
              </w:rPr>
            </w:pPr>
          </w:p>
          <w:p w14:paraId="703C4DAD" w14:textId="77777777" w:rsidR="005039CF" w:rsidRPr="004C295D" w:rsidRDefault="005039CF" w:rsidP="008845E7">
            <w:pPr>
              <w:spacing w:after="0" w:line="240" w:lineRule="auto"/>
              <w:textAlignment w:val="baseline"/>
              <w:rPr>
                <w:rFonts w:eastAsia="Times New Roman" w:cs="Times New Roman"/>
                <w:color w:val="000000"/>
                <w:sz w:val="18"/>
                <w:lang w:eastAsia="en-GB"/>
              </w:rPr>
            </w:pPr>
            <w:r w:rsidRPr="00FA75D4">
              <w:rPr>
                <w:rFonts w:eastAsia="Calibri" w:cs="Calibri"/>
                <w:color w:val="000000"/>
                <w:sz w:val="18"/>
                <w:lang w:eastAsia="en-GB"/>
              </w:rPr>
              <w:t xml:space="preserve">Ability to work under pressure and meet </w:t>
            </w:r>
            <w:proofErr w:type="gramStart"/>
            <w:r w:rsidRPr="00FA75D4">
              <w:rPr>
                <w:rFonts w:eastAsia="Calibri" w:cs="Calibri"/>
                <w:color w:val="000000"/>
                <w:sz w:val="18"/>
                <w:lang w:eastAsia="en-GB"/>
              </w:rPr>
              <w:t>deadlines</w:t>
            </w:r>
            <w:proofErr w:type="gramEnd"/>
          </w:p>
          <w:p w14:paraId="547CE9CC"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57220C01"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Ability to work collaboratively with peers and senior executives</w:t>
            </w:r>
            <w:r>
              <w:rPr>
                <w:rFonts w:eastAsia="Calibri" w:cs="Calibri"/>
                <w:color w:val="000000"/>
                <w:sz w:val="18"/>
                <w:lang w:eastAsia="en-GB"/>
              </w:rPr>
              <w:t xml:space="preserve">, </w:t>
            </w:r>
            <w:r w:rsidRPr="004C295D">
              <w:rPr>
                <w:rFonts w:eastAsia="Calibri" w:cs="Calibri"/>
                <w:color w:val="000000"/>
                <w:sz w:val="18"/>
                <w:lang w:eastAsia="en-GB"/>
              </w:rPr>
              <w:t xml:space="preserve">stakeholders and </w:t>
            </w:r>
            <w:proofErr w:type="gramStart"/>
            <w:r w:rsidRPr="004C295D">
              <w:rPr>
                <w:rFonts w:eastAsia="Calibri" w:cs="Calibri"/>
                <w:color w:val="000000"/>
                <w:sz w:val="18"/>
                <w:lang w:eastAsia="en-GB"/>
              </w:rPr>
              <w:t>customers</w:t>
            </w:r>
            <w:proofErr w:type="gramEnd"/>
          </w:p>
          <w:p w14:paraId="5033547C" w14:textId="77777777" w:rsidR="005039CF" w:rsidRPr="004C295D" w:rsidRDefault="005039CF" w:rsidP="008845E7">
            <w:pPr>
              <w:spacing w:after="0" w:line="240" w:lineRule="auto"/>
              <w:ind w:left="360"/>
              <w:contextualSpacing/>
              <w:rPr>
                <w:rFonts w:eastAsia="Calibri" w:cs="Calibri"/>
                <w:color w:val="000000"/>
                <w:sz w:val="18"/>
                <w:lang w:eastAsia="en-GB"/>
              </w:rPr>
            </w:pPr>
            <w:r w:rsidRPr="004C295D">
              <w:rPr>
                <w:rFonts w:eastAsia="Calibri" w:cs="Calibri"/>
                <w:color w:val="000000"/>
                <w:sz w:val="18"/>
                <w:lang w:eastAsia="en-GB"/>
              </w:rPr>
              <w:t xml:space="preserve"> </w:t>
            </w:r>
            <w:r w:rsidRPr="004C295D">
              <w:rPr>
                <w:rFonts w:eastAsia="Calibri" w:cs="Calibri"/>
                <w:color w:val="000000"/>
                <w:sz w:val="18"/>
                <w:lang w:eastAsia="en-GB"/>
              </w:rPr>
              <w:tab/>
            </w:r>
          </w:p>
          <w:p w14:paraId="5C3CF5E2"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Ability to work effectively as part of a </w:t>
            </w:r>
            <w:r>
              <w:rPr>
                <w:rFonts w:eastAsia="Calibri" w:cs="Calibri"/>
                <w:color w:val="000000"/>
                <w:sz w:val="18"/>
                <w:lang w:eastAsia="en-GB"/>
              </w:rPr>
              <w:t xml:space="preserve">small </w:t>
            </w:r>
            <w:proofErr w:type="gramStart"/>
            <w:r w:rsidRPr="004C295D">
              <w:rPr>
                <w:rFonts w:eastAsia="Calibri" w:cs="Calibri"/>
                <w:color w:val="000000"/>
                <w:sz w:val="18"/>
                <w:lang w:eastAsia="en-GB"/>
              </w:rPr>
              <w:t>team</w:t>
            </w:r>
            <w:proofErr w:type="gramEnd"/>
          </w:p>
          <w:p w14:paraId="29B1BAF7"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225E63BC"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Proactive and solution </w:t>
            </w:r>
            <w:proofErr w:type="gramStart"/>
            <w:r w:rsidRPr="004C295D">
              <w:rPr>
                <w:rFonts w:eastAsia="Calibri" w:cs="Calibri"/>
                <w:color w:val="000000"/>
                <w:sz w:val="18"/>
                <w:lang w:eastAsia="en-GB"/>
              </w:rPr>
              <w:t>focuse</w:t>
            </w:r>
            <w:r>
              <w:rPr>
                <w:rFonts w:eastAsia="Calibri" w:cs="Calibri"/>
                <w:color w:val="000000"/>
                <w:sz w:val="18"/>
                <w:lang w:eastAsia="en-GB"/>
              </w:rPr>
              <w:t>d</w:t>
            </w:r>
            <w:proofErr w:type="gramEnd"/>
          </w:p>
          <w:p w14:paraId="1A24DA26" w14:textId="77777777" w:rsidR="005039CF" w:rsidRPr="004C295D" w:rsidRDefault="005039CF" w:rsidP="008845E7">
            <w:pPr>
              <w:spacing w:after="0" w:line="240" w:lineRule="auto"/>
              <w:contextualSpacing/>
              <w:rPr>
                <w:rFonts w:eastAsia="Calibri" w:cs="Calibri"/>
                <w:color w:val="000000"/>
                <w:sz w:val="18"/>
                <w:lang w:eastAsia="en-GB"/>
              </w:rPr>
            </w:pPr>
          </w:p>
          <w:p w14:paraId="12D195C9"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High level of integrity, </w:t>
            </w:r>
            <w:proofErr w:type="gramStart"/>
            <w:r w:rsidRPr="004C295D">
              <w:rPr>
                <w:rFonts w:eastAsia="Calibri" w:cs="Calibri"/>
                <w:color w:val="000000"/>
                <w:sz w:val="18"/>
                <w:lang w:eastAsia="en-GB"/>
              </w:rPr>
              <w:t>honesty</w:t>
            </w:r>
            <w:proofErr w:type="gramEnd"/>
            <w:r w:rsidRPr="004C295D">
              <w:rPr>
                <w:rFonts w:eastAsia="Calibri" w:cs="Calibri"/>
                <w:color w:val="000000"/>
                <w:sz w:val="18"/>
                <w:lang w:eastAsia="en-GB"/>
              </w:rPr>
              <w:t xml:space="preserve"> and professionalism</w:t>
            </w:r>
          </w:p>
          <w:p w14:paraId="0D6BF96B" w14:textId="77777777" w:rsidR="005039CF" w:rsidRPr="004C295D" w:rsidRDefault="005039CF" w:rsidP="008845E7">
            <w:pPr>
              <w:spacing w:after="0" w:line="240" w:lineRule="auto"/>
              <w:contextualSpacing/>
              <w:rPr>
                <w:rFonts w:eastAsia="Calibri" w:cs="Calibri"/>
                <w:color w:val="000000"/>
                <w:sz w:val="18"/>
                <w:lang w:eastAsia="en-GB"/>
              </w:rPr>
            </w:pPr>
          </w:p>
          <w:p w14:paraId="024C3699"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Comfortable and able to work in and with </w:t>
            </w:r>
            <w:proofErr w:type="gramStart"/>
            <w:r w:rsidRPr="004C295D">
              <w:rPr>
                <w:rFonts w:eastAsia="Calibri" w:cs="Calibri"/>
                <w:color w:val="000000"/>
                <w:sz w:val="18"/>
                <w:lang w:eastAsia="en-GB"/>
              </w:rPr>
              <w:t>schools</w:t>
            </w:r>
            <w:proofErr w:type="gramEnd"/>
          </w:p>
          <w:p w14:paraId="40D72BF4" w14:textId="77777777" w:rsidR="005039CF" w:rsidRPr="004C295D" w:rsidRDefault="005039CF" w:rsidP="008845E7">
            <w:pPr>
              <w:spacing w:after="0" w:line="240" w:lineRule="auto"/>
              <w:contextualSpacing/>
              <w:rPr>
                <w:rFonts w:eastAsia="Calibri" w:cs="Calibri"/>
                <w:color w:val="000000"/>
                <w:sz w:val="18"/>
                <w:lang w:eastAsia="en-GB"/>
              </w:rPr>
            </w:pPr>
          </w:p>
          <w:p w14:paraId="19BDF51B" w14:textId="77777777" w:rsidR="005039CF" w:rsidRDefault="005039CF" w:rsidP="008845E7">
            <w:pPr>
              <w:spacing w:after="0" w:line="240" w:lineRule="auto"/>
              <w:textAlignment w:val="baseline"/>
              <w:rPr>
                <w:rFonts w:eastAsia="Calibri" w:cs="Calibri"/>
                <w:color w:val="000000"/>
                <w:sz w:val="18"/>
                <w:lang w:eastAsia="en-GB"/>
              </w:rPr>
            </w:pPr>
            <w:r w:rsidRPr="004C295D">
              <w:rPr>
                <w:rFonts w:eastAsia="Calibri" w:cs="Calibri"/>
                <w:color w:val="000000"/>
                <w:sz w:val="18"/>
                <w:lang w:eastAsia="en-GB"/>
              </w:rPr>
              <w:t xml:space="preserve">Deal sensitively with people and resolve </w:t>
            </w:r>
            <w:proofErr w:type="gramStart"/>
            <w:r w:rsidRPr="004C295D">
              <w:rPr>
                <w:rFonts w:eastAsia="Calibri" w:cs="Calibri"/>
                <w:color w:val="000000"/>
                <w:sz w:val="18"/>
                <w:lang w:eastAsia="en-GB"/>
              </w:rPr>
              <w:t>conflicts</w:t>
            </w:r>
            <w:proofErr w:type="gramEnd"/>
          </w:p>
          <w:p w14:paraId="2770BF89" w14:textId="77777777" w:rsidR="005039CF" w:rsidRPr="004C295D" w:rsidRDefault="005039CF" w:rsidP="008845E7">
            <w:pPr>
              <w:spacing w:after="0" w:line="240" w:lineRule="auto"/>
              <w:textAlignment w:val="baseline"/>
              <w:rPr>
                <w:rFonts w:eastAsia="Times New Roman" w:cs="Times New Roman"/>
                <w:color w:val="000000"/>
                <w:sz w:val="18"/>
                <w:lang w:eastAsia="en-GB"/>
              </w:rPr>
            </w:pPr>
          </w:p>
          <w:p w14:paraId="2B70C37C"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 xml:space="preserve">Seek advice and support when </w:t>
            </w:r>
            <w:proofErr w:type="gramStart"/>
            <w:r w:rsidRPr="004C295D">
              <w:rPr>
                <w:rFonts w:eastAsia="Calibri" w:cs="Calibri"/>
                <w:color w:val="000000"/>
                <w:sz w:val="18"/>
                <w:lang w:eastAsia="en-GB"/>
              </w:rPr>
              <w:t>necessary</w:t>
            </w:r>
            <w:proofErr w:type="gramEnd"/>
          </w:p>
          <w:p w14:paraId="70B39860" w14:textId="77777777" w:rsidR="005039CF" w:rsidRDefault="005039CF" w:rsidP="008845E7">
            <w:pPr>
              <w:spacing w:after="0" w:line="240" w:lineRule="auto"/>
              <w:ind w:left="360"/>
              <w:contextualSpacing/>
              <w:rPr>
                <w:rFonts w:eastAsia="Calibri" w:cs="Calibri"/>
                <w:color w:val="000000"/>
                <w:sz w:val="18"/>
                <w:lang w:eastAsia="en-GB"/>
              </w:rPr>
            </w:pPr>
          </w:p>
          <w:p w14:paraId="34E987AC" w14:textId="77777777" w:rsidR="00980FF3" w:rsidRPr="004C295D" w:rsidRDefault="00980FF3" w:rsidP="00980FF3">
            <w:pPr>
              <w:spacing w:after="0" w:line="240" w:lineRule="auto"/>
              <w:contextualSpacing/>
              <w:rPr>
                <w:rFonts w:eastAsia="Calibri" w:cs="Calibri"/>
                <w:color w:val="000000"/>
                <w:sz w:val="18"/>
                <w:lang w:eastAsia="en-GB"/>
              </w:rPr>
            </w:pPr>
            <w:r>
              <w:rPr>
                <w:rFonts w:eastAsia="Calibri" w:cs="Calibri"/>
                <w:color w:val="000000"/>
                <w:sz w:val="18"/>
                <w:lang w:eastAsia="en-GB"/>
              </w:rPr>
              <w:t xml:space="preserve">Strong </w:t>
            </w:r>
            <w:r w:rsidRPr="004C295D">
              <w:rPr>
                <w:rFonts w:eastAsia="Calibri" w:cs="Calibri"/>
                <w:color w:val="000000"/>
                <w:sz w:val="18"/>
                <w:lang w:eastAsia="en-GB"/>
              </w:rPr>
              <w:t xml:space="preserve">interpersonal </w:t>
            </w:r>
            <w:r>
              <w:rPr>
                <w:rFonts w:eastAsia="Calibri" w:cs="Calibri"/>
                <w:color w:val="000000"/>
                <w:sz w:val="18"/>
                <w:lang w:eastAsia="en-GB"/>
              </w:rPr>
              <w:t xml:space="preserve">and </w:t>
            </w:r>
            <w:r w:rsidRPr="004C295D">
              <w:rPr>
                <w:rFonts w:eastAsia="Calibri" w:cs="Calibri"/>
                <w:color w:val="000000"/>
                <w:sz w:val="18"/>
                <w:lang w:eastAsia="en-GB"/>
              </w:rPr>
              <w:t xml:space="preserve">influencing </w:t>
            </w:r>
            <w:proofErr w:type="gramStart"/>
            <w:r w:rsidRPr="004C295D">
              <w:rPr>
                <w:rFonts w:eastAsia="Calibri" w:cs="Calibri"/>
                <w:color w:val="000000"/>
                <w:sz w:val="18"/>
                <w:lang w:eastAsia="en-GB"/>
              </w:rPr>
              <w:t>skills</w:t>
            </w:r>
            <w:proofErr w:type="gramEnd"/>
          </w:p>
          <w:p w14:paraId="20084849" w14:textId="05C8500C" w:rsidR="00980FF3" w:rsidRPr="004C295D" w:rsidRDefault="00980FF3" w:rsidP="008845E7">
            <w:pPr>
              <w:spacing w:after="0" w:line="240" w:lineRule="auto"/>
              <w:ind w:left="360"/>
              <w:contextualSpacing/>
              <w:rPr>
                <w:rFonts w:eastAsia="Calibri" w:cs="Calibri"/>
                <w:color w:val="000000"/>
                <w:sz w:val="18"/>
                <w:lang w:eastAsia="en-GB"/>
              </w:rPr>
            </w:pPr>
          </w:p>
        </w:tc>
        <w:tc>
          <w:tcPr>
            <w:tcW w:w="2977" w:type="dxa"/>
            <w:tcBorders>
              <w:top w:val="single" w:sz="4" w:space="0" w:color="000000"/>
              <w:left w:val="single" w:sz="4" w:space="0" w:color="000000"/>
              <w:bottom w:val="single" w:sz="4" w:space="0" w:color="000000"/>
              <w:right w:val="single" w:sz="4" w:space="0" w:color="000000"/>
            </w:tcBorders>
          </w:tcPr>
          <w:p w14:paraId="74163F9A" w14:textId="77777777" w:rsidR="005039CF" w:rsidRDefault="005039CF" w:rsidP="008845E7">
            <w:pPr>
              <w:spacing w:after="0" w:line="240" w:lineRule="auto"/>
              <w:contextualSpacing/>
              <w:rPr>
                <w:rFonts w:eastAsia="Calibri" w:cs="Calibri"/>
                <w:color w:val="000000"/>
                <w:sz w:val="18"/>
                <w:lang w:eastAsia="en-GB"/>
              </w:rPr>
            </w:pPr>
          </w:p>
          <w:p w14:paraId="1492F79A" w14:textId="77777777" w:rsidR="005039CF" w:rsidRPr="004C295D" w:rsidRDefault="005039CF" w:rsidP="008845E7">
            <w:pPr>
              <w:spacing w:after="0" w:line="240" w:lineRule="auto"/>
              <w:contextualSpacing/>
              <w:rPr>
                <w:rFonts w:eastAsia="Times New Roman" w:cs="Times New Roman"/>
                <w:color w:val="000000"/>
                <w:sz w:val="18"/>
                <w:lang w:eastAsia="en-GB"/>
              </w:rPr>
            </w:pPr>
            <w:r>
              <w:rPr>
                <w:rFonts w:eastAsia="Calibri" w:cs="Calibri"/>
                <w:color w:val="000000"/>
                <w:sz w:val="18"/>
                <w:lang w:eastAsia="en-GB"/>
              </w:rPr>
              <w:t>Ability to think strategically and develop initiatives that support wider business development and continuous improvement.</w:t>
            </w:r>
          </w:p>
        </w:tc>
        <w:tc>
          <w:tcPr>
            <w:tcW w:w="2104" w:type="dxa"/>
            <w:tcBorders>
              <w:top w:val="single" w:sz="4" w:space="0" w:color="000000"/>
              <w:left w:val="single" w:sz="4" w:space="0" w:color="000000"/>
              <w:bottom w:val="single" w:sz="4" w:space="0" w:color="000000"/>
              <w:right w:val="single" w:sz="4" w:space="0" w:color="000000"/>
            </w:tcBorders>
          </w:tcPr>
          <w:p w14:paraId="65317DC6" w14:textId="77777777" w:rsidR="005039CF"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 xml:space="preserve">CV </w:t>
            </w:r>
          </w:p>
          <w:p w14:paraId="36B302ED" w14:textId="77777777" w:rsidR="005039CF" w:rsidRPr="00FA75D4" w:rsidRDefault="005039CF" w:rsidP="008845E7">
            <w:pPr>
              <w:spacing w:after="0" w:line="240" w:lineRule="auto"/>
              <w:ind w:left="360"/>
              <w:contextualSpacing/>
              <w:rPr>
                <w:rFonts w:eastAsia="Calibri" w:cs="Calibri"/>
                <w:color w:val="000000"/>
                <w:sz w:val="18"/>
                <w:lang w:eastAsia="en-GB"/>
              </w:rPr>
            </w:pPr>
            <w:r>
              <w:rPr>
                <w:rFonts w:eastAsia="Calibri" w:cs="Calibri"/>
                <w:color w:val="000000"/>
                <w:sz w:val="18"/>
                <w:lang w:eastAsia="en-GB"/>
              </w:rPr>
              <w:t>Interview</w:t>
            </w:r>
          </w:p>
          <w:p w14:paraId="0C840A74" w14:textId="77777777" w:rsidR="005039CF" w:rsidRPr="004C295D" w:rsidRDefault="005039CF" w:rsidP="008845E7">
            <w:pPr>
              <w:spacing w:after="0" w:line="240" w:lineRule="auto"/>
              <w:rPr>
                <w:rFonts w:eastAsia="Times New Roman" w:cs="Times New Roman"/>
                <w:color w:val="000000"/>
                <w:sz w:val="18"/>
                <w:lang w:eastAsia="en-GB"/>
              </w:rPr>
            </w:pPr>
          </w:p>
        </w:tc>
      </w:tr>
      <w:tr w:rsidR="005039CF" w:rsidRPr="007C7AAE" w14:paraId="4F04AC3C" w14:textId="77777777" w:rsidTr="008845E7">
        <w:trPr>
          <w:trHeight w:val="1240"/>
        </w:trPr>
        <w:tc>
          <w:tcPr>
            <w:tcW w:w="1527" w:type="dxa"/>
            <w:tcBorders>
              <w:top w:val="single" w:sz="4" w:space="0" w:color="000000"/>
              <w:left w:val="single" w:sz="4" w:space="0" w:color="000000"/>
              <w:bottom w:val="single" w:sz="4" w:space="0" w:color="000000"/>
              <w:right w:val="single" w:sz="4" w:space="0" w:color="000000"/>
            </w:tcBorders>
          </w:tcPr>
          <w:p w14:paraId="31C513FE" w14:textId="77777777" w:rsidR="005039CF" w:rsidRPr="004C295D" w:rsidRDefault="005039CF" w:rsidP="008845E7">
            <w:pPr>
              <w:widowControl w:val="0"/>
              <w:spacing w:after="0" w:line="240" w:lineRule="auto"/>
              <w:rPr>
                <w:rFonts w:eastAsia="Times New Roman" w:cs="Times New Roman"/>
                <w:color w:val="000000"/>
                <w:sz w:val="18"/>
                <w:lang w:eastAsia="en-GB"/>
              </w:rPr>
            </w:pPr>
            <w:r w:rsidRPr="004C295D">
              <w:rPr>
                <w:rFonts w:eastAsia="Calibri" w:cs="Calibri"/>
                <w:b/>
                <w:color w:val="000000"/>
                <w:sz w:val="18"/>
                <w:lang w:eastAsia="en-GB"/>
              </w:rPr>
              <w:t>Other</w:t>
            </w:r>
          </w:p>
        </w:tc>
        <w:tc>
          <w:tcPr>
            <w:tcW w:w="3402" w:type="dxa"/>
            <w:tcBorders>
              <w:top w:val="single" w:sz="4" w:space="0" w:color="000000"/>
              <w:left w:val="single" w:sz="4" w:space="0" w:color="000000"/>
              <w:bottom w:val="single" w:sz="4" w:space="0" w:color="000000"/>
              <w:right w:val="single" w:sz="4" w:space="0" w:color="000000"/>
            </w:tcBorders>
          </w:tcPr>
          <w:p w14:paraId="709CCEC9" w14:textId="22D6BA3F" w:rsidR="005039CF" w:rsidRPr="004C295D" w:rsidRDefault="00DD2121" w:rsidP="008845E7">
            <w:pPr>
              <w:spacing w:after="0" w:line="240" w:lineRule="auto"/>
              <w:contextualSpacing/>
              <w:rPr>
                <w:rFonts w:eastAsia="Calibri" w:cs="Calibri"/>
                <w:color w:val="000000"/>
                <w:sz w:val="18"/>
                <w:lang w:eastAsia="en-GB"/>
              </w:rPr>
            </w:pPr>
            <w:r>
              <w:rPr>
                <w:rFonts w:eastAsia="Calibri" w:cs="Calibri"/>
                <w:color w:val="000000"/>
                <w:sz w:val="18"/>
                <w:lang w:eastAsia="en-GB"/>
              </w:rPr>
              <w:t>S</w:t>
            </w:r>
            <w:r w:rsidR="005039CF" w:rsidRPr="004C295D">
              <w:rPr>
                <w:rFonts w:eastAsia="Calibri" w:cs="Calibri"/>
                <w:color w:val="000000"/>
                <w:sz w:val="18"/>
                <w:lang w:eastAsia="en-GB"/>
              </w:rPr>
              <w:t xml:space="preserve">trong personal commitment to </w:t>
            </w:r>
            <w:r>
              <w:rPr>
                <w:rFonts w:eastAsia="Calibri" w:cs="Calibri"/>
                <w:color w:val="000000"/>
                <w:sz w:val="18"/>
                <w:lang w:eastAsia="en-GB"/>
              </w:rPr>
              <w:t>diversity and inclusion</w:t>
            </w:r>
          </w:p>
          <w:p w14:paraId="4AB5FB37"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4273531C" w14:textId="77777777" w:rsidR="005039CF" w:rsidRPr="004C295D" w:rsidRDefault="005039CF" w:rsidP="008845E7">
            <w:pPr>
              <w:spacing w:after="0" w:line="240" w:lineRule="auto"/>
              <w:contextualSpacing/>
              <w:rPr>
                <w:rFonts w:eastAsia="Calibri" w:cs="Calibri"/>
                <w:color w:val="000000"/>
                <w:sz w:val="18"/>
                <w:lang w:eastAsia="en-GB"/>
              </w:rPr>
            </w:pPr>
            <w:r w:rsidRPr="004C295D">
              <w:rPr>
                <w:rFonts w:eastAsia="Calibri" w:cs="Calibri"/>
                <w:color w:val="000000"/>
                <w:sz w:val="18"/>
                <w:lang w:eastAsia="en-GB"/>
              </w:rPr>
              <w:t>A willingness to share and embrace the charity’s principles and</w:t>
            </w:r>
            <w:r>
              <w:rPr>
                <w:rFonts w:eastAsia="Calibri" w:cs="Calibri"/>
                <w:color w:val="000000"/>
                <w:sz w:val="18"/>
                <w:lang w:eastAsia="en-GB"/>
              </w:rPr>
              <w:t xml:space="preserve"> values</w:t>
            </w:r>
          </w:p>
        </w:tc>
        <w:tc>
          <w:tcPr>
            <w:tcW w:w="2977" w:type="dxa"/>
            <w:tcBorders>
              <w:top w:val="single" w:sz="4" w:space="0" w:color="000000"/>
              <w:left w:val="single" w:sz="4" w:space="0" w:color="000000"/>
              <w:bottom w:val="single" w:sz="4" w:space="0" w:color="000000"/>
              <w:right w:val="single" w:sz="4" w:space="0" w:color="000000"/>
            </w:tcBorders>
          </w:tcPr>
          <w:p w14:paraId="5D4822C0" w14:textId="77777777" w:rsidR="005039CF" w:rsidRPr="004C295D" w:rsidRDefault="005039CF" w:rsidP="008845E7">
            <w:pPr>
              <w:widowControl w:val="0"/>
              <w:spacing w:after="0" w:line="240" w:lineRule="auto"/>
              <w:ind w:left="360"/>
              <w:rPr>
                <w:rFonts w:eastAsia="Times New Roman" w:cs="Times New Roman"/>
                <w:color w:val="000000"/>
                <w:sz w:val="18"/>
                <w:lang w:eastAsia="en-GB"/>
              </w:rPr>
            </w:pPr>
          </w:p>
        </w:tc>
        <w:tc>
          <w:tcPr>
            <w:tcW w:w="2104" w:type="dxa"/>
            <w:tcBorders>
              <w:top w:val="single" w:sz="4" w:space="0" w:color="000000"/>
              <w:left w:val="single" w:sz="4" w:space="0" w:color="000000"/>
              <w:bottom w:val="single" w:sz="4" w:space="0" w:color="000000"/>
              <w:right w:val="single" w:sz="4" w:space="0" w:color="000000"/>
            </w:tcBorders>
          </w:tcPr>
          <w:p w14:paraId="336A07D4" w14:textId="77777777" w:rsidR="005039CF" w:rsidRDefault="005039CF" w:rsidP="008845E7">
            <w:pPr>
              <w:spacing w:after="0" w:line="240" w:lineRule="auto"/>
              <w:textAlignment w:val="baseline"/>
              <w:rPr>
                <w:rFonts w:eastAsia="Calibri" w:cs="Calibri"/>
                <w:color w:val="000000"/>
                <w:sz w:val="18"/>
                <w:lang w:eastAsia="en-GB"/>
              </w:rPr>
            </w:pPr>
            <w:r>
              <w:rPr>
                <w:rFonts w:eastAsia="Calibri" w:cs="Calibri"/>
                <w:color w:val="000000"/>
                <w:sz w:val="18"/>
                <w:lang w:eastAsia="en-GB"/>
              </w:rPr>
              <w:t>CV</w:t>
            </w:r>
          </w:p>
          <w:p w14:paraId="05BB0EF6" w14:textId="77777777" w:rsidR="005039CF" w:rsidRPr="00FA75D4" w:rsidRDefault="005039CF" w:rsidP="008845E7">
            <w:pPr>
              <w:spacing w:after="0" w:line="240" w:lineRule="auto"/>
              <w:textAlignment w:val="baseline"/>
              <w:rPr>
                <w:rFonts w:eastAsia="Times New Roman" w:cs="Times New Roman"/>
                <w:color w:val="000000"/>
                <w:sz w:val="18"/>
                <w:lang w:eastAsia="en-GB"/>
              </w:rPr>
            </w:pPr>
            <w:r>
              <w:rPr>
                <w:rFonts w:eastAsia="Calibri" w:cs="Calibri"/>
                <w:color w:val="000000"/>
                <w:sz w:val="18"/>
                <w:lang w:eastAsia="en-GB"/>
              </w:rPr>
              <w:t xml:space="preserve">Interview </w:t>
            </w:r>
          </w:p>
          <w:p w14:paraId="743996A8" w14:textId="77777777" w:rsidR="005039CF" w:rsidRPr="004C295D" w:rsidRDefault="005039CF" w:rsidP="008845E7">
            <w:pPr>
              <w:spacing w:after="0" w:line="240" w:lineRule="auto"/>
              <w:ind w:left="360"/>
              <w:contextualSpacing/>
              <w:rPr>
                <w:rFonts w:eastAsia="Calibri" w:cs="Calibri"/>
                <w:color w:val="000000"/>
                <w:sz w:val="18"/>
                <w:lang w:eastAsia="en-GB"/>
              </w:rPr>
            </w:pPr>
          </w:p>
          <w:p w14:paraId="60559A13" w14:textId="77777777" w:rsidR="005039CF" w:rsidRPr="004C295D" w:rsidRDefault="005039CF" w:rsidP="008845E7">
            <w:pPr>
              <w:spacing w:after="0" w:line="240" w:lineRule="auto"/>
              <w:ind w:left="360"/>
              <w:rPr>
                <w:rFonts w:eastAsia="Times New Roman" w:cs="Times New Roman"/>
                <w:color w:val="000000"/>
                <w:sz w:val="18"/>
                <w:lang w:eastAsia="en-GB"/>
              </w:rPr>
            </w:pPr>
          </w:p>
        </w:tc>
      </w:tr>
    </w:tbl>
    <w:p w14:paraId="015051C4" w14:textId="77777777" w:rsidR="005039CF" w:rsidRPr="00C416D2" w:rsidRDefault="005039CF" w:rsidP="005039CF"/>
    <w:p w14:paraId="0F386215" w14:textId="77777777" w:rsidR="00E2702B" w:rsidRDefault="00E2702B"/>
    <w:sectPr w:rsidR="00E2702B" w:rsidSect="000956B4">
      <w:headerReference w:type="default" r:id="rId10"/>
      <w:footerReference w:type="default" r:id="rId11"/>
      <w:headerReference w:type="first" r:id="rId12"/>
      <w:footerReference w:type="first" r:id="rId13"/>
      <w:pgSz w:w="11906" w:h="16838"/>
      <w:pgMar w:top="1510" w:right="849" w:bottom="1985" w:left="851" w:header="99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235D8" w14:textId="77777777" w:rsidR="005928DE" w:rsidRDefault="005928DE" w:rsidP="005039CF">
      <w:pPr>
        <w:spacing w:after="0" w:line="240" w:lineRule="auto"/>
      </w:pPr>
      <w:r>
        <w:separator/>
      </w:r>
    </w:p>
  </w:endnote>
  <w:endnote w:type="continuationSeparator" w:id="0">
    <w:p w14:paraId="2171644D" w14:textId="77777777" w:rsidR="005928DE" w:rsidRDefault="005928DE" w:rsidP="005039CF">
      <w:pPr>
        <w:spacing w:after="0" w:line="240" w:lineRule="auto"/>
      </w:pPr>
      <w:r>
        <w:continuationSeparator/>
      </w:r>
    </w:p>
  </w:endnote>
  <w:endnote w:type="continuationNotice" w:id="1">
    <w:p w14:paraId="22B0051D" w14:textId="77777777" w:rsidR="005928DE" w:rsidRDefault="00592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97330" w14:textId="77777777" w:rsidR="008845E7" w:rsidRPr="00EC7C5C" w:rsidRDefault="005039CF" w:rsidP="008845E7">
    <w:pPr>
      <w:pStyle w:val="NoSpacing"/>
      <w:tabs>
        <w:tab w:val="left" w:pos="2565"/>
      </w:tabs>
      <w:rPr>
        <w:sz w:val="16"/>
      </w:rPr>
    </w:pPr>
    <w:r>
      <w:rPr>
        <w:noProof/>
        <w:lang w:eastAsia="en-GB"/>
      </w:rPr>
      <mc:AlternateContent>
        <mc:Choice Requires="wps">
          <w:drawing>
            <wp:anchor distT="0" distB="0" distL="114300" distR="114300" simplePos="0" relativeHeight="251658244" behindDoc="1" locked="0" layoutInCell="1" allowOverlap="1" wp14:anchorId="1720F573" wp14:editId="6674E8AF">
              <wp:simplePos x="0" y="0"/>
              <wp:positionH relativeFrom="column">
                <wp:posOffset>-488950</wp:posOffset>
              </wp:positionH>
              <wp:positionV relativeFrom="paragraph">
                <wp:posOffset>-99695</wp:posOffset>
              </wp:positionV>
              <wp:extent cx="7626350" cy="231140"/>
              <wp:effectExtent l="0" t="0" r="0" b="0"/>
              <wp:wrapThrough wrapText="bothSides">
                <wp:wrapPolygon edited="0">
                  <wp:start x="72" y="0"/>
                  <wp:lineTo x="72" y="18989"/>
                  <wp:lineTo x="21438" y="18989"/>
                  <wp:lineTo x="21438" y="0"/>
                  <wp:lineTo x="72" y="0"/>
                </wp:wrapPolygon>
              </wp:wrapThrough>
              <wp:docPr id="9" name="Text Box 9"/>
              <wp:cNvGraphicFramePr/>
              <a:graphic xmlns:a="http://schemas.openxmlformats.org/drawingml/2006/main">
                <a:graphicData uri="http://schemas.microsoft.com/office/word/2010/wordprocessingShape">
                  <wps:wsp>
                    <wps:cNvSpPr txBox="1"/>
                    <wps:spPr>
                      <a:xfrm>
                        <a:off x="0" y="0"/>
                        <a:ext cx="7626350" cy="231140"/>
                      </a:xfrm>
                      <a:prstGeom prst="rect">
                        <a:avLst/>
                      </a:prstGeom>
                      <a:noFill/>
                      <a:ln w="6350">
                        <a:noFill/>
                      </a:ln>
                      <a:effectLst/>
                    </wps:spPr>
                    <wps:txbx>
                      <w:txbxContent>
                        <w:p w14:paraId="45E4B8AC" w14:textId="74F99EF8"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 </w:t>
                          </w:r>
                        </w:p>
                        <w:p w14:paraId="728D6FA1" w14:textId="77777777" w:rsidR="008845E7" w:rsidRPr="00026D1F" w:rsidRDefault="008845E7" w:rsidP="008845E7">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0F573" id="_x0000_t202" coordsize="21600,21600" o:spt="202" path="m,l,21600r21600,l21600,xe">
              <v:stroke joinstyle="miter"/>
              <v:path gradientshapeok="t" o:connecttype="rect"/>
            </v:shapetype>
            <v:shape id="Text Box 9" o:spid="_x0000_s1026" type="#_x0000_t202" style="position:absolute;margin-left:-38.5pt;margin-top:-7.85pt;width:600.5pt;height:18.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" filled="f" stroked="f" strokeweight=".5pt">
              <v:textbox>
                <w:txbxContent>
                  <w:p w14:paraId="45E4B8AC" w14:textId="74F99EF8"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 </w:t>
                    </w:r>
                  </w:p>
                  <w:p w14:paraId="728D6FA1" w14:textId="77777777" w:rsidR="008845E7" w:rsidRPr="00026D1F" w:rsidRDefault="008845E7" w:rsidP="008845E7">
                    <w:pPr>
                      <w:jc w:val="center"/>
                      <w:rPr>
                        <w:b/>
                        <w:sz w:val="20"/>
                      </w:rPr>
                    </w:pPr>
                  </w:p>
                </w:txbxContent>
              </v:textbox>
              <w10:wrap type="through"/>
            </v:shape>
          </w:pict>
        </mc:Fallback>
      </mc:AlternateContent>
    </w:r>
    <w:r>
      <w:rPr>
        <w:noProof/>
        <w:lang w:eastAsia="en-GB"/>
      </w:rPr>
      <mc:AlternateContent>
        <mc:Choice Requires="wps">
          <w:drawing>
            <wp:anchor distT="0" distB="0" distL="114300" distR="114300" simplePos="0" relativeHeight="251658243" behindDoc="1" locked="0" layoutInCell="1" allowOverlap="1" wp14:anchorId="2E0F6C59" wp14:editId="20BC65F4">
              <wp:simplePos x="0" y="0"/>
              <wp:positionH relativeFrom="column">
                <wp:posOffset>-603249</wp:posOffset>
              </wp:positionH>
              <wp:positionV relativeFrom="paragraph">
                <wp:posOffset>50165</wp:posOffset>
              </wp:positionV>
              <wp:extent cx="7626350" cy="247650"/>
              <wp:effectExtent l="0" t="0" r="0" b="6350"/>
              <wp:wrapThrough wrapText="bothSides">
                <wp:wrapPolygon edited="0">
                  <wp:start x="72" y="0"/>
                  <wp:lineTo x="72" y="19938"/>
                  <wp:lineTo x="21438" y="19938"/>
                  <wp:lineTo x="21438" y="0"/>
                  <wp:lineTo x="72" y="0"/>
                </wp:wrapPolygon>
              </wp:wrapThrough>
              <wp:docPr id="8" name="Text Box 8"/>
              <wp:cNvGraphicFramePr/>
              <a:graphic xmlns:a="http://schemas.openxmlformats.org/drawingml/2006/main">
                <a:graphicData uri="http://schemas.microsoft.com/office/word/2010/wordprocessingShape">
                  <wps:wsp>
                    <wps:cNvSpPr txBox="1"/>
                    <wps:spPr>
                      <a:xfrm>
                        <a:off x="0" y="0"/>
                        <a:ext cx="7626350" cy="247650"/>
                      </a:xfrm>
                      <a:prstGeom prst="rect">
                        <a:avLst/>
                      </a:prstGeom>
                      <a:noFill/>
                      <a:ln w="6350">
                        <a:noFill/>
                      </a:ln>
                      <a:effectLst/>
                    </wps:spPr>
                    <wps:txbx>
                      <w:txbxContent>
                        <w:p w14:paraId="25C251E0" w14:textId="77777777"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Registered in England and Wales: 07739831; Registered </w:t>
                          </w:r>
                          <w:r w:rsidRPr="00BC2C46">
                            <w:rPr>
                              <w:sz w:val="16"/>
                              <w:szCs w:val="16"/>
                            </w:rPr>
                            <w:t>Charity</w:t>
                          </w:r>
                          <w:r>
                            <w:rPr>
                              <w:sz w:val="16"/>
                              <w:szCs w:val="16"/>
                            </w:rPr>
                            <w:t>: 1148848</w:t>
                          </w:r>
                        </w:p>
                        <w:p w14:paraId="2ACBD571" w14:textId="77777777" w:rsidR="008845E7" w:rsidRPr="00026D1F" w:rsidRDefault="008845E7" w:rsidP="008845E7">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6C59" id="Text Box 8" o:spid="_x0000_s1027" type="#_x0000_t202" style="position:absolute;margin-left:-47.5pt;margin-top:3.95pt;width:600.5pt;height:1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" filled="f" stroked="f" strokeweight=".5pt">
              <v:textbox>
                <w:txbxContent>
                  <w:p w14:paraId="25C251E0" w14:textId="77777777"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Registered in England and Wales: 07739831; Registered </w:t>
                    </w:r>
                    <w:r w:rsidRPr="00BC2C46">
                      <w:rPr>
                        <w:sz w:val="16"/>
                        <w:szCs w:val="16"/>
                      </w:rPr>
                      <w:t>Charity</w:t>
                    </w:r>
                    <w:r>
                      <w:rPr>
                        <w:sz w:val="16"/>
                        <w:szCs w:val="16"/>
                      </w:rPr>
                      <w:t>: 1148848</w:t>
                    </w:r>
                  </w:p>
                  <w:p w14:paraId="2ACBD571" w14:textId="77777777" w:rsidR="008845E7" w:rsidRPr="00026D1F" w:rsidRDefault="008845E7" w:rsidP="008845E7">
                    <w:pPr>
                      <w:jc w:val="center"/>
                      <w:rPr>
                        <w:b/>
                        <w:sz w:val="20"/>
                      </w:rPr>
                    </w:pPr>
                  </w:p>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A5F9" w14:textId="77777777" w:rsidR="008845E7" w:rsidRDefault="005039CF" w:rsidP="008845E7">
    <w:pPr>
      <w:pStyle w:val="Footer"/>
      <w:tabs>
        <w:tab w:val="clear" w:pos="4513"/>
        <w:tab w:val="clear" w:pos="9026"/>
        <w:tab w:val="center" w:pos="5109"/>
      </w:tabs>
      <w:ind w:left="-270"/>
    </w:pPr>
    <w:r>
      <w:rPr>
        <w:noProof/>
        <w:lang w:eastAsia="en-GB"/>
      </w:rPr>
      <mc:AlternateContent>
        <mc:Choice Requires="wps">
          <w:drawing>
            <wp:anchor distT="0" distB="0" distL="114300" distR="114300" simplePos="0" relativeHeight="251658240" behindDoc="1" locked="0" layoutInCell="1" allowOverlap="1" wp14:anchorId="0B3F8F58" wp14:editId="206AC80F">
              <wp:simplePos x="0" y="0"/>
              <wp:positionH relativeFrom="column">
                <wp:posOffset>-492125</wp:posOffset>
              </wp:positionH>
              <wp:positionV relativeFrom="paragraph">
                <wp:posOffset>62865</wp:posOffset>
              </wp:positionV>
              <wp:extent cx="7544435" cy="247650"/>
              <wp:effectExtent l="0" t="0" r="0" b="6350"/>
              <wp:wrapThrough wrapText="bothSides">
                <wp:wrapPolygon edited="0">
                  <wp:start x="73" y="0"/>
                  <wp:lineTo x="73" y="19938"/>
                  <wp:lineTo x="21453" y="19938"/>
                  <wp:lineTo x="21453" y="0"/>
                  <wp:lineTo x="73" y="0"/>
                </wp:wrapPolygon>
              </wp:wrapThrough>
              <wp:docPr id="7" name="Text Box 7"/>
              <wp:cNvGraphicFramePr/>
              <a:graphic xmlns:a="http://schemas.openxmlformats.org/drawingml/2006/main">
                <a:graphicData uri="http://schemas.microsoft.com/office/word/2010/wordprocessingShape">
                  <wps:wsp>
                    <wps:cNvSpPr txBox="1"/>
                    <wps:spPr>
                      <a:xfrm>
                        <a:off x="0" y="0"/>
                        <a:ext cx="7544435" cy="247650"/>
                      </a:xfrm>
                      <a:prstGeom prst="rect">
                        <a:avLst/>
                      </a:prstGeom>
                      <a:noFill/>
                      <a:ln w="6350">
                        <a:noFill/>
                      </a:ln>
                      <a:effectLst/>
                    </wps:spPr>
                    <wps:txbx>
                      <w:txbxContent>
                        <w:p w14:paraId="6FB7512A" w14:textId="77777777"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Registered in England and Wales: 07739831; Registered </w:t>
                          </w:r>
                          <w:r w:rsidRPr="00BC2C46">
                            <w:rPr>
                              <w:sz w:val="16"/>
                              <w:szCs w:val="16"/>
                            </w:rPr>
                            <w:t>Charity</w:t>
                          </w:r>
                          <w:r>
                            <w:rPr>
                              <w:sz w:val="16"/>
                              <w:szCs w:val="16"/>
                            </w:rPr>
                            <w:t>: 1148848</w:t>
                          </w:r>
                        </w:p>
                        <w:p w14:paraId="66B1B78F" w14:textId="77777777" w:rsidR="008845E7" w:rsidRPr="00026D1F" w:rsidRDefault="008845E7" w:rsidP="008845E7">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8F58" id="_x0000_t202" coordsize="21600,21600" o:spt="202" path="m,l,21600r21600,l21600,xe">
              <v:stroke joinstyle="miter"/>
              <v:path gradientshapeok="t" o:connecttype="rect"/>
            </v:shapetype>
            <v:shape id="Text Box 7" o:spid="_x0000_s1028" type="#_x0000_t202" style="position:absolute;left:0;text-align:left;margin-left:-38.75pt;margin-top:4.95pt;width:594.0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" filled="f" stroked="f" strokeweight=".5pt">
              <v:textbox>
                <w:txbxContent>
                  <w:p w14:paraId="6FB7512A" w14:textId="77777777"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Registered in England and Wales: 07739831; Registered </w:t>
                    </w:r>
                    <w:r w:rsidRPr="00BC2C46">
                      <w:rPr>
                        <w:sz w:val="16"/>
                        <w:szCs w:val="16"/>
                      </w:rPr>
                      <w:t>Charity</w:t>
                    </w:r>
                    <w:r>
                      <w:rPr>
                        <w:sz w:val="16"/>
                        <w:szCs w:val="16"/>
                      </w:rPr>
                      <w:t>: 1148848</w:t>
                    </w:r>
                  </w:p>
                  <w:p w14:paraId="66B1B78F" w14:textId="77777777" w:rsidR="008845E7" w:rsidRPr="00026D1F" w:rsidRDefault="008845E7" w:rsidP="008845E7">
                    <w:pPr>
                      <w:jc w:val="center"/>
                      <w:rPr>
                        <w:b/>
                        <w:sz w:val="20"/>
                      </w:rPr>
                    </w:pPr>
                  </w:p>
                </w:txbxContent>
              </v:textbox>
              <w10:wrap type="through"/>
            </v:shape>
          </w:pict>
        </mc:Fallback>
      </mc:AlternateContent>
    </w:r>
    <w:r>
      <w:rPr>
        <w:noProof/>
        <w:lang w:eastAsia="en-GB"/>
      </w:rPr>
      <mc:AlternateContent>
        <mc:Choice Requires="wps">
          <w:drawing>
            <wp:anchor distT="0" distB="0" distL="114300" distR="114300" simplePos="0" relativeHeight="251658241" behindDoc="1" locked="0" layoutInCell="1" allowOverlap="1" wp14:anchorId="3B89BDEB" wp14:editId="2E47AB60">
              <wp:simplePos x="0" y="0"/>
              <wp:positionH relativeFrom="column">
                <wp:posOffset>-492125</wp:posOffset>
              </wp:positionH>
              <wp:positionV relativeFrom="paragraph">
                <wp:posOffset>-167005</wp:posOffset>
              </wp:positionV>
              <wp:extent cx="7544435" cy="231140"/>
              <wp:effectExtent l="0" t="0" r="0" b="0"/>
              <wp:wrapThrough wrapText="bothSides">
                <wp:wrapPolygon edited="0">
                  <wp:start x="73" y="0"/>
                  <wp:lineTo x="73" y="18989"/>
                  <wp:lineTo x="21453" y="18989"/>
                  <wp:lineTo x="21453" y="0"/>
                  <wp:lineTo x="73" y="0"/>
                </wp:wrapPolygon>
              </wp:wrapThrough>
              <wp:docPr id="1" name="Text Box 1"/>
              <wp:cNvGraphicFramePr/>
              <a:graphic xmlns:a="http://schemas.openxmlformats.org/drawingml/2006/main">
                <a:graphicData uri="http://schemas.microsoft.com/office/word/2010/wordprocessingShape">
                  <wps:wsp>
                    <wps:cNvSpPr txBox="1"/>
                    <wps:spPr>
                      <a:xfrm>
                        <a:off x="0" y="0"/>
                        <a:ext cx="7544435" cy="231140"/>
                      </a:xfrm>
                      <a:prstGeom prst="rect">
                        <a:avLst/>
                      </a:prstGeom>
                      <a:noFill/>
                      <a:ln w="6350">
                        <a:noFill/>
                      </a:ln>
                      <a:effectLst/>
                    </wps:spPr>
                    <wps:txbx>
                      <w:txbxContent>
                        <w:p w14:paraId="6F4D68B4" w14:textId="1C9197C0"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 </w:t>
                          </w:r>
                        </w:p>
                        <w:p w14:paraId="07B6AD5E" w14:textId="77777777" w:rsidR="008845E7" w:rsidRPr="00026D1F" w:rsidRDefault="008845E7" w:rsidP="008845E7">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9BDEB" id="Text Box 1" o:spid="_x0000_s1029" type="#_x0000_t202" style="position:absolute;left:0;text-align:left;margin-left:-38.75pt;margin-top:-13.15pt;width:594.05pt;height:1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" filled="f" stroked="f" strokeweight=".5pt">
              <v:textbox>
                <w:txbxContent>
                  <w:p w14:paraId="6F4D68B4" w14:textId="1C9197C0" w:rsidR="008845E7" w:rsidRPr="00BC2C46" w:rsidRDefault="005039CF" w:rsidP="008845E7">
                    <w:pPr>
                      <w:pStyle w:val="Footer"/>
                      <w:tabs>
                        <w:tab w:val="clear" w:pos="4513"/>
                        <w:tab w:val="clear" w:pos="9026"/>
                        <w:tab w:val="center" w:pos="5387"/>
                        <w:tab w:val="right" w:pos="10773"/>
                        <w:tab w:val="right" w:pos="13608"/>
                      </w:tabs>
                      <w:rPr>
                        <w:sz w:val="16"/>
                        <w:szCs w:val="16"/>
                      </w:rPr>
                    </w:pPr>
                    <w:r>
                      <w:rPr>
                        <w:sz w:val="16"/>
                        <w:szCs w:val="16"/>
                      </w:rPr>
                      <w:tab/>
                      <w:t xml:space="preserve"> </w:t>
                    </w:r>
                  </w:p>
                  <w:p w14:paraId="07B6AD5E" w14:textId="77777777" w:rsidR="008845E7" w:rsidRPr="00026D1F" w:rsidRDefault="008845E7" w:rsidP="008845E7">
                    <w:pPr>
                      <w:jc w:val="center"/>
                      <w:rPr>
                        <w:b/>
                        <w:sz w:val="20"/>
                      </w:rPr>
                    </w:pPr>
                  </w:p>
                </w:txbxContent>
              </v:textbox>
              <w10:wrap type="through"/>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C515C" w14:textId="77777777" w:rsidR="005928DE" w:rsidRDefault="005928DE" w:rsidP="005039CF">
      <w:pPr>
        <w:spacing w:after="0" w:line="240" w:lineRule="auto"/>
      </w:pPr>
      <w:r>
        <w:separator/>
      </w:r>
    </w:p>
  </w:footnote>
  <w:footnote w:type="continuationSeparator" w:id="0">
    <w:p w14:paraId="025D8DE6" w14:textId="77777777" w:rsidR="005928DE" w:rsidRDefault="005928DE" w:rsidP="005039CF">
      <w:pPr>
        <w:spacing w:after="0" w:line="240" w:lineRule="auto"/>
      </w:pPr>
      <w:r>
        <w:continuationSeparator/>
      </w:r>
    </w:p>
  </w:footnote>
  <w:footnote w:type="continuationNotice" w:id="1">
    <w:p w14:paraId="1BE2CFCA" w14:textId="77777777" w:rsidR="005928DE" w:rsidRDefault="00592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F69B" w14:textId="5C6C36D0" w:rsidR="008845E7" w:rsidRDefault="008845E7" w:rsidP="008845E7">
    <w:pPr>
      <w:pStyle w:val="NoSpacing"/>
      <w:rPr>
        <w:sz w:val="16"/>
        <w:szCs w:val="16"/>
      </w:rPr>
    </w:pPr>
  </w:p>
  <w:p w14:paraId="680F96B6" w14:textId="77777777" w:rsidR="008845E7" w:rsidRPr="00BC2C46" w:rsidRDefault="008845E7" w:rsidP="008845E7">
    <w:pPr>
      <w:pStyle w:val="NoSpacing"/>
      <w:jc w:val="right"/>
      <w:rPr>
        <w:sz w:val="16"/>
        <w:szCs w:val="16"/>
      </w:rPr>
    </w:pPr>
  </w:p>
  <w:p w14:paraId="3915AE71" w14:textId="72D9A573" w:rsidR="008845E7" w:rsidRDefault="005039CF" w:rsidP="008845E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5B7A" w14:textId="77777777" w:rsidR="000956B4" w:rsidRDefault="000956B4" w:rsidP="000956B4">
    <w:pPr>
      <w:pStyle w:val="NoSpacing"/>
      <w:ind w:firstLine="720"/>
      <w:jc w:val="right"/>
      <w:rPr>
        <w:sz w:val="16"/>
        <w:szCs w:val="16"/>
      </w:rPr>
    </w:pPr>
    <w:r>
      <w:rPr>
        <w:noProof/>
        <w:lang w:eastAsia="en-GB"/>
      </w:rPr>
      <w:drawing>
        <wp:anchor distT="0" distB="0" distL="114300" distR="114300" simplePos="0" relativeHeight="251660292" behindDoc="0" locked="0" layoutInCell="1" allowOverlap="1" wp14:anchorId="195EC69C" wp14:editId="63F60F42">
          <wp:simplePos x="0" y="0"/>
          <wp:positionH relativeFrom="column">
            <wp:posOffset>-59690</wp:posOffset>
          </wp:positionH>
          <wp:positionV relativeFrom="paragraph">
            <wp:posOffset>-29845</wp:posOffset>
          </wp:positionV>
          <wp:extent cx="2485390" cy="659765"/>
          <wp:effectExtent l="0" t="0" r="0" b="6985"/>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rvices for Education_Logo.jpg"/>
                  <pic:cNvPicPr/>
                </pic:nvPicPr>
                <pic:blipFill>
                  <a:blip r:embed="rId1">
                    <a:extLst>
                      <a:ext uri="{28A0092B-C50C-407E-A947-70E740481C1C}">
                        <a14:useLocalDpi xmlns:a14="http://schemas.microsoft.com/office/drawing/2010/main" val="0"/>
                      </a:ext>
                    </a:extLst>
                  </a:blip>
                  <a:stretch>
                    <a:fillRect/>
                  </a:stretch>
                </pic:blipFill>
                <pic:spPr>
                  <a:xfrm>
                    <a:off x="0" y="0"/>
                    <a:ext cx="2485390" cy="659765"/>
                  </a:xfrm>
                  <a:prstGeom prst="rect">
                    <a:avLst/>
                  </a:prstGeom>
                </pic:spPr>
              </pic:pic>
            </a:graphicData>
          </a:graphic>
        </wp:anchor>
      </w:drawing>
    </w:r>
    <w:r>
      <w:rPr>
        <w:sz w:val="16"/>
        <w:szCs w:val="16"/>
      </w:rPr>
      <w:t>Unit 3 Holt Court</w:t>
    </w:r>
  </w:p>
  <w:p w14:paraId="7544574C" w14:textId="77777777" w:rsidR="000956B4" w:rsidRDefault="000956B4" w:rsidP="000956B4">
    <w:pPr>
      <w:pStyle w:val="NoSpacing"/>
      <w:ind w:firstLine="720"/>
      <w:jc w:val="right"/>
      <w:rPr>
        <w:sz w:val="16"/>
        <w:szCs w:val="16"/>
      </w:rPr>
    </w:pPr>
    <w:r>
      <w:rPr>
        <w:sz w:val="16"/>
        <w:szCs w:val="16"/>
      </w:rPr>
      <w:t>Holt Street</w:t>
    </w:r>
  </w:p>
  <w:p w14:paraId="59D5F8D1" w14:textId="77777777" w:rsidR="000956B4" w:rsidRDefault="000956B4" w:rsidP="000956B4">
    <w:pPr>
      <w:pStyle w:val="NoSpacing"/>
      <w:ind w:firstLine="720"/>
      <w:jc w:val="right"/>
      <w:rPr>
        <w:sz w:val="16"/>
        <w:szCs w:val="16"/>
      </w:rPr>
    </w:pPr>
    <w:r>
      <w:rPr>
        <w:sz w:val="16"/>
        <w:szCs w:val="16"/>
      </w:rPr>
      <w:t>Birmingham Science Park Aston</w:t>
    </w:r>
  </w:p>
  <w:p w14:paraId="00B74DA9" w14:textId="77777777" w:rsidR="000956B4" w:rsidRPr="001053F1" w:rsidRDefault="000956B4" w:rsidP="000956B4">
    <w:pPr>
      <w:pStyle w:val="NoSpacing"/>
      <w:ind w:firstLine="720"/>
      <w:jc w:val="right"/>
      <w:rPr>
        <w:sz w:val="16"/>
        <w:szCs w:val="16"/>
        <w:lang w:val="de-DE"/>
      </w:rPr>
    </w:pPr>
    <w:r w:rsidRPr="001053F1">
      <w:rPr>
        <w:sz w:val="16"/>
        <w:szCs w:val="16"/>
        <w:lang w:val="de-DE"/>
      </w:rPr>
      <w:t>Birmingham, B7 4AX</w:t>
    </w:r>
  </w:p>
  <w:p w14:paraId="132AF6CF" w14:textId="77777777" w:rsidR="000956B4" w:rsidRPr="001053F1" w:rsidRDefault="000956B4" w:rsidP="000956B4">
    <w:pPr>
      <w:pStyle w:val="NoSpacing"/>
      <w:jc w:val="right"/>
      <w:rPr>
        <w:b/>
        <w:sz w:val="16"/>
        <w:szCs w:val="16"/>
        <w:lang w:val="de-DE"/>
      </w:rPr>
    </w:pPr>
  </w:p>
  <w:p w14:paraId="724B0F55" w14:textId="77777777" w:rsidR="000956B4" w:rsidRPr="001053F1" w:rsidRDefault="000956B4" w:rsidP="000956B4">
    <w:pPr>
      <w:pStyle w:val="NoSpacing"/>
      <w:jc w:val="right"/>
      <w:rPr>
        <w:sz w:val="16"/>
        <w:szCs w:val="16"/>
        <w:lang w:val="de-DE"/>
      </w:rPr>
    </w:pPr>
    <w:r w:rsidRPr="001053F1">
      <w:rPr>
        <w:b/>
        <w:sz w:val="16"/>
        <w:szCs w:val="16"/>
        <w:lang w:val="de-DE"/>
      </w:rPr>
      <w:t>T:</w:t>
    </w:r>
    <w:r w:rsidRPr="001053F1">
      <w:rPr>
        <w:sz w:val="16"/>
        <w:szCs w:val="16"/>
        <w:lang w:val="de-DE"/>
      </w:rPr>
      <w:t xml:space="preserve"> 0121 366 9950</w:t>
    </w:r>
  </w:p>
  <w:p w14:paraId="449814B2" w14:textId="77777777" w:rsidR="000956B4" w:rsidRPr="001053F1" w:rsidRDefault="000956B4" w:rsidP="000956B4">
    <w:pPr>
      <w:pStyle w:val="NoSpacing"/>
      <w:jc w:val="right"/>
      <w:rPr>
        <w:b/>
        <w:sz w:val="16"/>
        <w:szCs w:val="16"/>
        <w:lang w:val="de-DE"/>
      </w:rPr>
    </w:pPr>
    <w:r w:rsidRPr="001053F1">
      <w:rPr>
        <w:b/>
        <w:sz w:val="16"/>
        <w:szCs w:val="16"/>
        <w:lang w:val="de-DE"/>
      </w:rPr>
      <w:t>www.servicesforeducation.co.uk</w:t>
    </w:r>
  </w:p>
  <w:p w14:paraId="50E0EBE5" w14:textId="01E968E9" w:rsidR="008845E7" w:rsidRPr="00C204EA" w:rsidRDefault="008845E7" w:rsidP="008845E7">
    <w:pPr>
      <w:pStyle w:val="Header"/>
      <w:ind w:left="-180"/>
      <w:rPr>
        <w:lang w:val="de-DE"/>
      </w:rPr>
    </w:pPr>
  </w:p>
  <w:p w14:paraId="5FC69C3D" w14:textId="77777777" w:rsidR="008845E7" w:rsidRPr="00C204EA" w:rsidRDefault="008845E7" w:rsidP="008845E7">
    <w:pPr>
      <w:pStyle w:val="Header"/>
      <w:ind w:left="-180"/>
      <w:rPr>
        <w:lang w:val="de-DE"/>
      </w:rPr>
    </w:pPr>
  </w:p>
  <w:p w14:paraId="6164A726" w14:textId="1B1FAC44" w:rsidR="008845E7" w:rsidRPr="00C204EA" w:rsidRDefault="008845E7" w:rsidP="008845E7">
    <w:pPr>
      <w:pStyle w:val="Header"/>
      <w:ind w:left="-180"/>
      <w:rPr>
        <w:lang w:val="de-DE"/>
      </w:rPr>
    </w:pPr>
  </w:p>
  <w:p w14:paraId="6D6D5895" w14:textId="29207FE0" w:rsidR="008845E7" w:rsidRPr="00C204EA" w:rsidRDefault="008845E7" w:rsidP="008845E7">
    <w:pPr>
      <w:pStyle w:val="Header"/>
      <w:ind w:left="-180" w:right="-131"/>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B0586"/>
    <w:multiLevelType w:val="hybridMultilevel"/>
    <w:tmpl w:val="0F5A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25B52"/>
    <w:multiLevelType w:val="hybridMultilevel"/>
    <w:tmpl w:val="2180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049EA"/>
    <w:multiLevelType w:val="hybridMultilevel"/>
    <w:tmpl w:val="C1D6AB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TIzNbSwNLYwt7RU0lEKTi0uzszPAykwqQUASdErWywAAAA="/>
  </w:docVars>
  <w:rsids>
    <w:rsidRoot w:val="005039CF"/>
    <w:rsid w:val="000956B4"/>
    <w:rsid w:val="00115521"/>
    <w:rsid w:val="00161775"/>
    <w:rsid w:val="00180ABC"/>
    <w:rsid w:val="003018C9"/>
    <w:rsid w:val="003226A1"/>
    <w:rsid w:val="003302F1"/>
    <w:rsid w:val="00365B43"/>
    <w:rsid w:val="005039CF"/>
    <w:rsid w:val="005928DE"/>
    <w:rsid w:val="005B5E02"/>
    <w:rsid w:val="00651ED5"/>
    <w:rsid w:val="008845E7"/>
    <w:rsid w:val="008A58D0"/>
    <w:rsid w:val="008B4570"/>
    <w:rsid w:val="00980FF3"/>
    <w:rsid w:val="009A33C4"/>
    <w:rsid w:val="00A14DE8"/>
    <w:rsid w:val="00B3687A"/>
    <w:rsid w:val="00B62C70"/>
    <w:rsid w:val="00BE1116"/>
    <w:rsid w:val="00C204EA"/>
    <w:rsid w:val="00DD2121"/>
    <w:rsid w:val="00E2702B"/>
    <w:rsid w:val="00E34E77"/>
    <w:rsid w:val="00E85170"/>
    <w:rsid w:val="00EB62EC"/>
    <w:rsid w:val="00ED3881"/>
    <w:rsid w:val="00F05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8570"/>
  <w15:chartTrackingRefBased/>
  <w15:docId w15:val="{2D2452F7-64BA-4AFF-A63F-D81C678C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9CF"/>
  </w:style>
  <w:style w:type="paragraph" w:styleId="Footer">
    <w:name w:val="footer"/>
    <w:basedOn w:val="Normal"/>
    <w:link w:val="FooterChar"/>
    <w:uiPriority w:val="99"/>
    <w:unhideWhenUsed/>
    <w:rsid w:val="00503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9CF"/>
  </w:style>
  <w:style w:type="paragraph" w:styleId="ListParagraph">
    <w:name w:val="List Paragraph"/>
    <w:basedOn w:val="Normal"/>
    <w:uiPriority w:val="34"/>
    <w:qFormat/>
    <w:rsid w:val="005039CF"/>
    <w:pPr>
      <w:ind w:left="720"/>
      <w:contextualSpacing/>
    </w:pPr>
  </w:style>
  <w:style w:type="paragraph" w:styleId="NoSpacing">
    <w:name w:val="No Spacing"/>
    <w:uiPriority w:val="1"/>
    <w:qFormat/>
    <w:rsid w:val="00503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FEBC4469BF784F98178E2DD649ACAB" ma:contentTypeVersion="6" ma:contentTypeDescription="Create a new document." ma:contentTypeScope="" ma:versionID="638bd597cd7f80f515854d07a8912bf7">
  <xsd:schema xmlns:xsd="http://www.w3.org/2001/XMLSchema" xmlns:xs="http://www.w3.org/2001/XMLSchema" xmlns:p="http://schemas.microsoft.com/office/2006/metadata/properties" xmlns:ns2="09e45202-9f1c-4082-9448-3a125907b91a" xmlns:ns3="444fee0d-35b2-407c-99b7-bce3391fff38" targetNamespace="http://schemas.microsoft.com/office/2006/metadata/properties" ma:root="true" ma:fieldsID="9d5b23d1bdd1a0cf5a612998a6813d88" ns2:_="" ns3:_="">
    <xsd:import namespace="09e45202-9f1c-4082-9448-3a125907b91a"/>
    <xsd:import namespace="444fee0d-35b2-407c-99b7-bce3391ff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45202-9f1c-4082-9448-3a125907b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fee0d-35b2-407c-99b7-bce3391fff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4fee0d-35b2-407c-99b7-bce3391fff38">
      <UserInfo>
        <DisplayName>Tracy Carlton</DisplayName>
        <AccountId>13</AccountId>
        <AccountType/>
      </UserInfo>
      <UserInfo>
        <DisplayName>Kate Bardell</DisplayName>
        <AccountId>33</AccountId>
        <AccountType/>
      </UserInfo>
    </SharedWithUsers>
  </documentManagement>
</p:properties>
</file>

<file path=customXml/itemProps1.xml><?xml version="1.0" encoding="utf-8"?>
<ds:datastoreItem xmlns:ds="http://schemas.openxmlformats.org/officeDocument/2006/customXml" ds:itemID="{2D4BF705-F6B2-419B-B27C-4D27E7396ADD}">
  <ds:schemaRefs>
    <ds:schemaRef ds:uri="http://schemas.microsoft.com/sharepoint/v3/contenttype/forms"/>
  </ds:schemaRefs>
</ds:datastoreItem>
</file>

<file path=customXml/itemProps2.xml><?xml version="1.0" encoding="utf-8"?>
<ds:datastoreItem xmlns:ds="http://schemas.openxmlformats.org/officeDocument/2006/customXml" ds:itemID="{492BF75F-E257-4691-B45D-47C299D5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45202-9f1c-4082-9448-3a125907b91a"/>
    <ds:schemaRef ds:uri="444fee0d-35b2-407c-99b7-bce3391f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837DC-E43B-4453-AA29-2EEDE5A63DBC}">
  <ds:schemaRefs>
    <ds:schemaRef ds:uri="http://schemas.microsoft.com/office/2006/metadata/properties"/>
    <ds:schemaRef ds:uri="http://schemas.microsoft.com/office/infopath/2007/PartnerControls"/>
    <ds:schemaRef ds:uri="444fee0d-35b2-407c-99b7-bce3391fff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Carlton</dc:creator>
  <cp:keywords/>
  <dc:description/>
  <cp:lastModifiedBy>Lindsay Allen</cp:lastModifiedBy>
  <cp:revision>5</cp:revision>
  <dcterms:created xsi:type="dcterms:W3CDTF">2021-03-31T14:22:00Z</dcterms:created>
  <dcterms:modified xsi:type="dcterms:W3CDTF">2021-04-01T09:20:00Z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0x01010087FEBC4469BF784F98178E2DD649ACAB</vt:lpwstr>
  </property>
</Properties>
</file>